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24A2" w14:textId="1C080B3D" w:rsidR="00DD156C" w:rsidRDefault="00DD156C" w:rsidP="005B1D51">
      <w:pPr>
        <w:jc w:val="center"/>
        <w:rPr>
          <w:rFonts w:ascii="Times New Roman" w:hAnsi="Times New Roman"/>
          <w:b/>
          <w:bCs/>
          <w:sz w:val="28"/>
          <w:szCs w:val="28"/>
        </w:rPr>
      </w:pPr>
      <w:r>
        <w:rPr>
          <w:rFonts w:ascii="Times New Roman" w:hAnsi="Times New Roman"/>
          <w:b/>
          <w:bCs/>
          <w:sz w:val="28"/>
          <w:szCs w:val="28"/>
        </w:rPr>
        <w:t xml:space="preserve">Upper Mississippi River Basin Association </w:t>
      </w:r>
      <w:r>
        <w:rPr>
          <w:rFonts w:ascii="Times New Roman" w:hAnsi="Times New Roman"/>
          <w:b/>
          <w:bCs/>
          <w:sz w:val="28"/>
          <w:szCs w:val="28"/>
        </w:rPr>
        <w:br/>
      </w:r>
      <w:r w:rsidR="006415CD" w:rsidRPr="00F1073F">
        <w:rPr>
          <w:rFonts w:ascii="Times New Roman" w:hAnsi="Times New Roman"/>
          <w:b/>
          <w:bCs/>
          <w:sz w:val="28"/>
          <w:szCs w:val="28"/>
        </w:rPr>
        <w:t>W</w:t>
      </w:r>
      <w:r w:rsidR="006036B0">
        <w:rPr>
          <w:rFonts w:ascii="Times New Roman" w:hAnsi="Times New Roman"/>
          <w:b/>
          <w:bCs/>
          <w:sz w:val="28"/>
          <w:szCs w:val="28"/>
        </w:rPr>
        <w:t xml:space="preserve">ater </w:t>
      </w:r>
      <w:r w:rsidR="006415CD" w:rsidRPr="00F1073F">
        <w:rPr>
          <w:rFonts w:ascii="Times New Roman" w:hAnsi="Times New Roman"/>
          <w:b/>
          <w:bCs/>
          <w:sz w:val="28"/>
          <w:szCs w:val="28"/>
        </w:rPr>
        <w:t>Q</w:t>
      </w:r>
      <w:r w:rsidR="006036B0">
        <w:rPr>
          <w:rFonts w:ascii="Times New Roman" w:hAnsi="Times New Roman"/>
          <w:b/>
          <w:bCs/>
          <w:sz w:val="28"/>
          <w:szCs w:val="28"/>
        </w:rPr>
        <w:t xml:space="preserve">uality </w:t>
      </w:r>
      <w:r w:rsidR="0000664E">
        <w:rPr>
          <w:rFonts w:ascii="Times New Roman" w:hAnsi="Times New Roman"/>
          <w:b/>
          <w:bCs/>
          <w:sz w:val="28"/>
          <w:szCs w:val="28"/>
        </w:rPr>
        <w:t>Executive Committee and Task Force Meeting</w:t>
      </w:r>
    </w:p>
    <w:p w14:paraId="2E8438E3" w14:textId="77777777" w:rsidR="00DD156C" w:rsidRDefault="00DD156C" w:rsidP="005B1D51">
      <w:pPr>
        <w:jc w:val="center"/>
        <w:rPr>
          <w:rFonts w:ascii="Times New Roman" w:hAnsi="Times New Roman"/>
          <w:b/>
          <w:bCs/>
          <w:sz w:val="28"/>
          <w:szCs w:val="28"/>
        </w:rPr>
      </w:pPr>
    </w:p>
    <w:p w14:paraId="218734BC" w14:textId="681BD74E" w:rsidR="00DD156C" w:rsidRDefault="00AE5FAD" w:rsidP="005B1D51">
      <w:pPr>
        <w:jc w:val="center"/>
        <w:rPr>
          <w:rFonts w:ascii="Times New Roman" w:hAnsi="Times New Roman"/>
          <w:b/>
          <w:bCs/>
          <w:sz w:val="28"/>
          <w:szCs w:val="28"/>
        </w:rPr>
      </w:pPr>
      <w:r>
        <w:rPr>
          <w:rFonts w:ascii="Times New Roman" w:hAnsi="Times New Roman"/>
          <w:b/>
          <w:bCs/>
          <w:sz w:val="28"/>
          <w:szCs w:val="28"/>
        </w:rPr>
        <w:t xml:space="preserve">June 4-5, 2019 </w:t>
      </w:r>
    </w:p>
    <w:p w14:paraId="5AFEC2B9" w14:textId="77777777" w:rsidR="00DD156C" w:rsidRDefault="00DD156C" w:rsidP="005B1D51">
      <w:pPr>
        <w:jc w:val="center"/>
        <w:rPr>
          <w:rFonts w:ascii="Times New Roman" w:hAnsi="Times New Roman"/>
          <w:b/>
          <w:bCs/>
          <w:sz w:val="28"/>
          <w:szCs w:val="28"/>
        </w:rPr>
      </w:pPr>
    </w:p>
    <w:p w14:paraId="1A2E38A5" w14:textId="2A6942DD" w:rsidR="00DD156C" w:rsidRDefault="00DD156C" w:rsidP="005B1D51">
      <w:pPr>
        <w:jc w:val="center"/>
        <w:rPr>
          <w:rFonts w:ascii="Times New Roman" w:hAnsi="Times New Roman"/>
          <w:b/>
          <w:bCs/>
          <w:sz w:val="28"/>
          <w:szCs w:val="28"/>
        </w:rPr>
      </w:pPr>
      <w:r>
        <w:rPr>
          <w:rFonts w:ascii="Times New Roman" w:hAnsi="Times New Roman"/>
          <w:b/>
          <w:bCs/>
          <w:sz w:val="28"/>
          <w:szCs w:val="28"/>
        </w:rPr>
        <w:t>Highlights and Action Items Summary</w:t>
      </w:r>
    </w:p>
    <w:p w14:paraId="7C152513" w14:textId="62E30959" w:rsidR="00DD156C" w:rsidRPr="00561283" w:rsidRDefault="00DD156C" w:rsidP="005B1D51">
      <w:pPr>
        <w:rPr>
          <w:rFonts w:ascii="Times New Roman" w:hAnsi="Times New Roman"/>
          <w:bCs/>
        </w:rPr>
      </w:pPr>
    </w:p>
    <w:p w14:paraId="3AEA8DD3" w14:textId="77777777" w:rsidR="00561283" w:rsidRPr="00561283" w:rsidRDefault="00561283" w:rsidP="005B1D51">
      <w:pPr>
        <w:rPr>
          <w:rFonts w:ascii="Times New Roman" w:hAnsi="Times New Roman"/>
          <w:bCs/>
        </w:rPr>
      </w:pPr>
    </w:p>
    <w:p w14:paraId="656C6DAE" w14:textId="61D68ADA" w:rsidR="007F4F2A" w:rsidRDefault="00ED7959" w:rsidP="005B1D51">
      <w:pPr>
        <w:rPr>
          <w:rFonts w:ascii="Times New Roman" w:hAnsi="Times New Roman"/>
          <w:b/>
          <w:bCs/>
          <w:u w:val="single"/>
        </w:rPr>
      </w:pPr>
      <w:r>
        <w:rPr>
          <w:rFonts w:ascii="Times New Roman" w:hAnsi="Times New Roman"/>
          <w:b/>
          <w:bCs/>
          <w:u w:val="single"/>
        </w:rPr>
        <w:t>January 29-30, 2019</w:t>
      </w:r>
      <w:r w:rsidR="00430FA9">
        <w:rPr>
          <w:rFonts w:ascii="Times New Roman" w:hAnsi="Times New Roman"/>
          <w:b/>
          <w:bCs/>
          <w:u w:val="single"/>
        </w:rPr>
        <w:t xml:space="preserve"> </w:t>
      </w:r>
      <w:r w:rsidR="00CE7C2D" w:rsidRPr="007C096A">
        <w:rPr>
          <w:rFonts w:ascii="Times New Roman" w:hAnsi="Times New Roman"/>
          <w:b/>
          <w:bCs/>
          <w:u w:val="single"/>
        </w:rPr>
        <w:t xml:space="preserve">WQTF </w:t>
      </w:r>
      <w:r w:rsidR="00FB0D4E" w:rsidRPr="007C096A">
        <w:rPr>
          <w:rFonts w:ascii="Times New Roman" w:hAnsi="Times New Roman"/>
          <w:b/>
          <w:bCs/>
          <w:u w:val="single"/>
        </w:rPr>
        <w:t xml:space="preserve">Highlights and Actions </w:t>
      </w:r>
      <w:r w:rsidR="00CA159A" w:rsidRPr="007C096A">
        <w:rPr>
          <w:rFonts w:ascii="Times New Roman" w:hAnsi="Times New Roman"/>
          <w:b/>
          <w:bCs/>
          <w:u w:val="single"/>
        </w:rPr>
        <w:t xml:space="preserve">Meeting </w:t>
      </w:r>
      <w:r w:rsidR="00FB0D4E" w:rsidRPr="007C096A">
        <w:rPr>
          <w:rFonts w:ascii="Times New Roman" w:hAnsi="Times New Roman"/>
          <w:b/>
          <w:bCs/>
          <w:u w:val="single"/>
        </w:rPr>
        <w:t>Summary</w:t>
      </w:r>
    </w:p>
    <w:p w14:paraId="48CDD3D7" w14:textId="77777777" w:rsidR="00593EC5" w:rsidRPr="007C096A" w:rsidRDefault="00593EC5" w:rsidP="005B1D51">
      <w:pPr>
        <w:rPr>
          <w:rFonts w:ascii="Times New Roman" w:hAnsi="Times New Roman"/>
          <w:b/>
          <w:bCs/>
          <w:u w:val="single"/>
        </w:rPr>
      </w:pPr>
    </w:p>
    <w:p w14:paraId="6DC5AF2B" w14:textId="0F201D89" w:rsidR="00FB0D4E" w:rsidRPr="0048348B" w:rsidRDefault="00FB0D4E" w:rsidP="005B1D51">
      <w:pPr>
        <w:ind w:right="-54"/>
        <w:rPr>
          <w:rFonts w:ascii="Times New Roman" w:hAnsi="Times New Roman"/>
          <w:b/>
          <w:bCs/>
          <w:u w:val="single"/>
        </w:rPr>
      </w:pPr>
      <w:r w:rsidRPr="0048348B">
        <w:rPr>
          <w:rFonts w:ascii="Times New Roman" w:hAnsi="Times New Roman"/>
          <w:bCs/>
        </w:rPr>
        <w:t>The WQ</w:t>
      </w:r>
      <w:r w:rsidR="00AB3535">
        <w:rPr>
          <w:rFonts w:ascii="Times New Roman" w:hAnsi="Times New Roman"/>
          <w:bCs/>
        </w:rPr>
        <w:t xml:space="preserve"> Task Force (WQTF)</w:t>
      </w:r>
      <w:r w:rsidRPr="0048348B">
        <w:rPr>
          <w:rFonts w:ascii="Times New Roman" w:hAnsi="Times New Roman"/>
          <w:bCs/>
        </w:rPr>
        <w:t xml:space="preserve"> approved the </w:t>
      </w:r>
      <w:r w:rsidR="00CA159A" w:rsidRPr="0048348B">
        <w:rPr>
          <w:rFonts w:ascii="Times New Roman" w:hAnsi="Times New Roman"/>
          <w:bCs/>
        </w:rPr>
        <w:t>d</w:t>
      </w:r>
      <w:r w:rsidRPr="0048348B">
        <w:rPr>
          <w:rFonts w:ascii="Times New Roman" w:hAnsi="Times New Roman"/>
          <w:bCs/>
        </w:rPr>
        <w:t xml:space="preserve">raft </w:t>
      </w:r>
      <w:r w:rsidR="00CA159A" w:rsidRPr="0048348B">
        <w:rPr>
          <w:rFonts w:ascii="Times New Roman" w:hAnsi="Times New Roman"/>
          <w:bCs/>
        </w:rPr>
        <w:t>h</w:t>
      </w:r>
      <w:r w:rsidRPr="0048348B">
        <w:rPr>
          <w:rFonts w:ascii="Times New Roman" w:hAnsi="Times New Roman"/>
          <w:bCs/>
        </w:rPr>
        <w:t xml:space="preserve">ighlights and </w:t>
      </w:r>
      <w:r w:rsidR="00CA159A" w:rsidRPr="0048348B">
        <w:rPr>
          <w:rFonts w:ascii="Times New Roman" w:hAnsi="Times New Roman"/>
          <w:bCs/>
        </w:rPr>
        <w:t>a</w:t>
      </w:r>
      <w:r w:rsidRPr="0048348B">
        <w:rPr>
          <w:rFonts w:ascii="Times New Roman" w:hAnsi="Times New Roman"/>
          <w:bCs/>
        </w:rPr>
        <w:t xml:space="preserve">ctions </w:t>
      </w:r>
      <w:r w:rsidR="00CA159A" w:rsidRPr="0048348B">
        <w:rPr>
          <w:rFonts w:ascii="Times New Roman" w:hAnsi="Times New Roman"/>
          <w:bCs/>
        </w:rPr>
        <w:t>s</w:t>
      </w:r>
      <w:r w:rsidRPr="0048348B">
        <w:rPr>
          <w:rFonts w:ascii="Times New Roman" w:hAnsi="Times New Roman"/>
          <w:bCs/>
        </w:rPr>
        <w:t xml:space="preserve">ummary </w:t>
      </w:r>
      <w:r w:rsidR="00CA159A" w:rsidRPr="0048348B">
        <w:rPr>
          <w:rFonts w:ascii="Times New Roman" w:hAnsi="Times New Roman"/>
          <w:bCs/>
        </w:rPr>
        <w:t xml:space="preserve">of the </w:t>
      </w:r>
      <w:r w:rsidR="007451D6">
        <w:rPr>
          <w:rFonts w:ascii="Times New Roman" w:hAnsi="Times New Roman"/>
          <w:bCs/>
        </w:rPr>
        <w:t>January 29-30, 2019</w:t>
      </w:r>
      <w:r w:rsidR="00720B98" w:rsidRPr="0048348B">
        <w:rPr>
          <w:rFonts w:ascii="Times New Roman" w:hAnsi="Times New Roman"/>
          <w:bCs/>
        </w:rPr>
        <w:t xml:space="preserve"> </w:t>
      </w:r>
      <w:r w:rsidR="008E4868" w:rsidRPr="0048348B">
        <w:rPr>
          <w:rFonts w:ascii="Times New Roman" w:hAnsi="Times New Roman"/>
          <w:bCs/>
        </w:rPr>
        <w:t>WQTF</w:t>
      </w:r>
      <w:r w:rsidR="00CA159A" w:rsidRPr="0048348B">
        <w:rPr>
          <w:rFonts w:ascii="Times New Roman" w:hAnsi="Times New Roman"/>
          <w:bCs/>
        </w:rPr>
        <w:t xml:space="preserve"> meeting </w:t>
      </w:r>
      <w:r w:rsidR="00720B98" w:rsidRPr="0048348B">
        <w:rPr>
          <w:rFonts w:ascii="Times New Roman" w:hAnsi="Times New Roman"/>
          <w:bCs/>
        </w:rPr>
        <w:t>followin</w:t>
      </w:r>
      <w:r w:rsidR="00AE5F02" w:rsidRPr="0048348B">
        <w:rPr>
          <w:rFonts w:ascii="Times New Roman" w:hAnsi="Times New Roman"/>
          <w:bCs/>
        </w:rPr>
        <w:t>g</w:t>
      </w:r>
      <w:r w:rsidR="004914F5" w:rsidRPr="0048348B">
        <w:rPr>
          <w:rFonts w:ascii="Times New Roman" w:hAnsi="Times New Roman"/>
          <w:bCs/>
        </w:rPr>
        <w:t xml:space="preserve"> a</w:t>
      </w:r>
      <w:r w:rsidR="00AE5F02" w:rsidRPr="0048348B">
        <w:rPr>
          <w:rFonts w:ascii="Times New Roman" w:hAnsi="Times New Roman"/>
          <w:bCs/>
        </w:rPr>
        <w:t xml:space="preserve"> correction</w:t>
      </w:r>
      <w:r w:rsidR="004914F5" w:rsidRPr="0048348B">
        <w:rPr>
          <w:rFonts w:ascii="Times New Roman" w:hAnsi="Times New Roman"/>
          <w:bCs/>
        </w:rPr>
        <w:t xml:space="preserve"> </w:t>
      </w:r>
      <w:r w:rsidR="00610FF2">
        <w:rPr>
          <w:rFonts w:ascii="Times New Roman" w:hAnsi="Times New Roman"/>
          <w:bCs/>
        </w:rPr>
        <w:t>on page A-4</w:t>
      </w:r>
      <w:r w:rsidR="00A16DA0">
        <w:rPr>
          <w:rFonts w:ascii="Times New Roman" w:hAnsi="Times New Roman"/>
          <w:bCs/>
        </w:rPr>
        <w:t xml:space="preserve"> from USEPA Region 7 to </w:t>
      </w:r>
      <w:r w:rsidR="00610FF2">
        <w:rPr>
          <w:rFonts w:ascii="Times New Roman" w:hAnsi="Times New Roman"/>
          <w:bCs/>
        </w:rPr>
        <w:t>USEPA Office of Science and Technology</w:t>
      </w:r>
      <w:r w:rsidR="001011EA">
        <w:rPr>
          <w:rFonts w:ascii="Times New Roman" w:hAnsi="Times New Roman"/>
          <w:bCs/>
        </w:rPr>
        <w:t xml:space="preserve">. </w:t>
      </w:r>
      <w:r w:rsidR="00610FF2">
        <w:rPr>
          <w:rFonts w:ascii="Times New Roman" w:hAnsi="Times New Roman"/>
          <w:bCs/>
        </w:rPr>
        <w:t xml:space="preserve"> </w:t>
      </w:r>
    </w:p>
    <w:p w14:paraId="29341528" w14:textId="25CF1FA6" w:rsidR="00D05750" w:rsidRPr="009210A1" w:rsidRDefault="00D05750" w:rsidP="005B1D51">
      <w:pPr>
        <w:pStyle w:val="ListParagraph"/>
        <w:ind w:left="360"/>
        <w:contextualSpacing w:val="0"/>
        <w:rPr>
          <w:rFonts w:ascii="Times New Roman" w:hAnsi="Times New Roman"/>
          <w:b/>
          <w:bCs/>
          <w:sz w:val="18"/>
          <w:szCs w:val="18"/>
        </w:rPr>
      </w:pPr>
    </w:p>
    <w:p w14:paraId="15FDF4C1" w14:textId="77777777" w:rsidR="009210A1" w:rsidRPr="009210A1" w:rsidRDefault="009210A1" w:rsidP="005B1D51">
      <w:pPr>
        <w:pStyle w:val="ListParagraph"/>
        <w:ind w:left="360"/>
        <w:contextualSpacing w:val="0"/>
        <w:rPr>
          <w:rFonts w:ascii="Times New Roman" w:hAnsi="Times New Roman"/>
          <w:b/>
          <w:bCs/>
          <w:sz w:val="18"/>
          <w:szCs w:val="18"/>
        </w:rPr>
      </w:pPr>
    </w:p>
    <w:p w14:paraId="6C5BDB53" w14:textId="70830CB8" w:rsidR="00D90DA9" w:rsidRDefault="00D90DA9" w:rsidP="005B1D51">
      <w:pPr>
        <w:rPr>
          <w:rFonts w:ascii="Times New Roman" w:hAnsi="Times New Roman"/>
          <w:b/>
          <w:bCs/>
          <w:u w:val="single"/>
        </w:rPr>
      </w:pPr>
      <w:r w:rsidRPr="007C096A">
        <w:rPr>
          <w:rFonts w:ascii="Times New Roman" w:hAnsi="Times New Roman"/>
          <w:b/>
          <w:bCs/>
          <w:u w:val="single"/>
        </w:rPr>
        <w:t>U</w:t>
      </w:r>
      <w:r w:rsidR="000D7004">
        <w:rPr>
          <w:rFonts w:ascii="Times New Roman" w:hAnsi="Times New Roman"/>
          <w:b/>
          <w:bCs/>
          <w:u w:val="single"/>
        </w:rPr>
        <w:t xml:space="preserve">pper </w:t>
      </w:r>
      <w:r w:rsidRPr="007C096A">
        <w:rPr>
          <w:rFonts w:ascii="Times New Roman" w:hAnsi="Times New Roman"/>
          <w:b/>
          <w:bCs/>
          <w:u w:val="single"/>
        </w:rPr>
        <w:t>M</w:t>
      </w:r>
      <w:r w:rsidR="000D7004">
        <w:rPr>
          <w:rFonts w:ascii="Times New Roman" w:hAnsi="Times New Roman"/>
          <w:b/>
          <w:bCs/>
          <w:u w:val="single"/>
        </w:rPr>
        <w:t>ississippi River</w:t>
      </w:r>
      <w:r w:rsidR="00940F83">
        <w:rPr>
          <w:rFonts w:ascii="Times New Roman" w:hAnsi="Times New Roman"/>
          <w:b/>
          <w:bCs/>
          <w:u w:val="single"/>
        </w:rPr>
        <w:t xml:space="preserve"> Water Quality Improvement Act</w:t>
      </w:r>
    </w:p>
    <w:p w14:paraId="36864CF1" w14:textId="77777777" w:rsidR="00593EC5" w:rsidRPr="00B01E6C" w:rsidRDefault="00593EC5" w:rsidP="005B1D51">
      <w:pPr>
        <w:rPr>
          <w:rFonts w:ascii="Times New Roman" w:hAnsi="Times New Roman"/>
          <w:b/>
          <w:bCs/>
          <w:u w:val="single"/>
        </w:rPr>
      </w:pPr>
    </w:p>
    <w:p w14:paraId="5B159366" w14:textId="058788C8" w:rsidR="0090703F" w:rsidRDefault="00F834B0" w:rsidP="005B1D51">
      <w:pPr>
        <w:rPr>
          <w:rFonts w:ascii="Times New Roman" w:hAnsi="Times New Roman"/>
          <w:bCs/>
        </w:rPr>
      </w:pPr>
      <w:r>
        <w:rPr>
          <w:rFonts w:ascii="Times New Roman" w:hAnsi="Times New Roman"/>
          <w:bCs/>
        </w:rPr>
        <w:t xml:space="preserve">Kirsten Wallace reviewed the </w:t>
      </w:r>
      <w:r w:rsidR="00452BCC">
        <w:rPr>
          <w:rFonts w:ascii="Times New Roman" w:hAnsi="Times New Roman"/>
          <w:bCs/>
        </w:rPr>
        <w:t xml:space="preserve">history and </w:t>
      </w:r>
      <w:r>
        <w:rPr>
          <w:rFonts w:ascii="Times New Roman" w:hAnsi="Times New Roman"/>
          <w:bCs/>
        </w:rPr>
        <w:t>legislative framework of the U</w:t>
      </w:r>
      <w:r w:rsidR="00C31365">
        <w:rPr>
          <w:rFonts w:ascii="Times New Roman" w:hAnsi="Times New Roman"/>
          <w:bCs/>
        </w:rPr>
        <w:t xml:space="preserve">pper </w:t>
      </w:r>
      <w:r>
        <w:rPr>
          <w:rFonts w:ascii="Times New Roman" w:hAnsi="Times New Roman"/>
          <w:bCs/>
        </w:rPr>
        <w:t>M</w:t>
      </w:r>
      <w:r w:rsidR="00C31365">
        <w:rPr>
          <w:rFonts w:ascii="Times New Roman" w:hAnsi="Times New Roman"/>
          <w:bCs/>
        </w:rPr>
        <w:t xml:space="preserve">ississippi </w:t>
      </w:r>
      <w:r>
        <w:rPr>
          <w:rFonts w:ascii="Times New Roman" w:hAnsi="Times New Roman"/>
          <w:bCs/>
        </w:rPr>
        <w:t>R</w:t>
      </w:r>
      <w:r w:rsidR="00C31365">
        <w:rPr>
          <w:rFonts w:ascii="Times New Roman" w:hAnsi="Times New Roman"/>
          <w:bCs/>
        </w:rPr>
        <w:t>iver (UMR)</w:t>
      </w:r>
      <w:r>
        <w:rPr>
          <w:rFonts w:ascii="Times New Roman" w:hAnsi="Times New Roman"/>
          <w:bCs/>
        </w:rPr>
        <w:t xml:space="preserve"> Water Quality Improvement Act (WQ Improvement Act).  </w:t>
      </w:r>
      <w:r w:rsidR="00646DBE">
        <w:rPr>
          <w:rFonts w:ascii="Times New Roman" w:hAnsi="Times New Roman"/>
          <w:bCs/>
        </w:rPr>
        <w:t xml:space="preserve">The </w:t>
      </w:r>
      <w:r w:rsidR="00C359E6">
        <w:rPr>
          <w:rFonts w:ascii="Times New Roman" w:hAnsi="Times New Roman"/>
          <w:bCs/>
        </w:rPr>
        <w:t xml:space="preserve">Act’s </w:t>
      </w:r>
      <w:r w:rsidR="00805620">
        <w:rPr>
          <w:rFonts w:ascii="Times New Roman" w:hAnsi="Times New Roman"/>
          <w:bCs/>
        </w:rPr>
        <w:t xml:space="preserve">monitoring and modeling network components </w:t>
      </w:r>
      <w:r w:rsidR="00C359E6">
        <w:rPr>
          <w:rFonts w:ascii="Times New Roman" w:hAnsi="Times New Roman"/>
          <w:bCs/>
        </w:rPr>
        <w:t xml:space="preserve">were </w:t>
      </w:r>
      <w:r w:rsidR="00240F86">
        <w:rPr>
          <w:rFonts w:ascii="Times New Roman" w:hAnsi="Times New Roman"/>
          <w:bCs/>
        </w:rPr>
        <w:t xml:space="preserve">proposed </w:t>
      </w:r>
      <w:r w:rsidR="00C359E6">
        <w:rPr>
          <w:rFonts w:ascii="Times New Roman" w:hAnsi="Times New Roman"/>
          <w:bCs/>
        </w:rPr>
        <w:t>in the 1990’s by Representative Kind (D-WI).  Rep. Kind approached UMRBA about updating the Act in 2017</w:t>
      </w:r>
      <w:r w:rsidR="0009025A">
        <w:rPr>
          <w:rFonts w:ascii="Times New Roman" w:hAnsi="Times New Roman"/>
          <w:bCs/>
        </w:rPr>
        <w:t>, and since that time</w:t>
      </w:r>
      <w:r w:rsidR="006758D4">
        <w:rPr>
          <w:rFonts w:ascii="Times New Roman" w:hAnsi="Times New Roman"/>
          <w:bCs/>
        </w:rPr>
        <w:t>,</w:t>
      </w:r>
      <w:r w:rsidR="0009025A">
        <w:rPr>
          <w:rFonts w:ascii="Times New Roman" w:hAnsi="Times New Roman"/>
          <w:bCs/>
        </w:rPr>
        <w:t xml:space="preserve"> UMRBA </w:t>
      </w:r>
      <w:r w:rsidR="006758D4">
        <w:rPr>
          <w:rFonts w:ascii="Times New Roman" w:hAnsi="Times New Roman"/>
          <w:bCs/>
        </w:rPr>
        <w:t>drafted a legislative framework that focuses on sediment and nutrient reduction investment and coordination.</w:t>
      </w:r>
      <w:r w:rsidR="00CD5ABA">
        <w:rPr>
          <w:rFonts w:ascii="Times New Roman" w:hAnsi="Times New Roman"/>
          <w:bCs/>
        </w:rPr>
        <w:t xml:space="preserve">  UMRBA’s proposed legislation would establish a joint a joint USDA-NRCS and USEPA program office.</w:t>
      </w:r>
      <w:r w:rsidR="002D1FE7">
        <w:rPr>
          <w:rFonts w:ascii="Times New Roman" w:hAnsi="Times New Roman"/>
          <w:bCs/>
        </w:rPr>
        <w:t xml:space="preserve">  </w:t>
      </w:r>
      <w:r w:rsidR="007B6E2C">
        <w:rPr>
          <w:rFonts w:ascii="Times New Roman" w:hAnsi="Times New Roman"/>
          <w:bCs/>
        </w:rPr>
        <w:t xml:space="preserve">The </w:t>
      </w:r>
      <w:r w:rsidR="004A3C8E">
        <w:rPr>
          <w:rFonts w:ascii="Times New Roman" w:hAnsi="Times New Roman"/>
          <w:bCs/>
        </w:rPr>
        <w:t>current</w:t>
      </w:r>
      <w:r w:rsidR="00473577">
        <w:rPr>
          <w:rFonts w:ascii="Times New Roman" w:hAnsi="Times New Roman"/>
          <w:bCs/>
        </w:rPr>
        <w:t xml:space="preserve"> </w:t>
      </w:r>
      <w:r w:rsidR="00BD1B69">
        <w:rPr>
          <w:rFonts w:ascii="Times New Roman" w:hAnsi="Times New Roman"/>
          <w:bCs/>
        </w:rPr>
        <w:t>sponsor</w:t>
      </w:r>
      <w:r w:rsidR="004A3C8E">
        <w:rPr>
          <w:rFonts w:ascii="Times New Roman" w:hAnsi="Times New Roman"/>
          <w:bCs/>
        </w:rPr>
        <w:t>s include</w:t>
      </w:r>
      <w:r w:rsidR="00BD1B69">
        <w:rPr>
          <w:rFonts w:ascii="Times New Roman" w:hAnsi="Times New Roman"/>
          <w:bCs/>
        </w:rPr>
        <w:t xml:space="preserve"> </w:t>
      </w:r>
      <w:r w:rsidR="00ED25FF" w:rsidRPr="00ED25FF">
        <w:rPr>
          <w:rFonts w:ascii="Times New Roman" w:hAnsi="Times New Roman"/>
          <w:bCs/>
        </w:rPr>
        <w:t>Reps. Ron Kind (D-WI) and Rodney Davis (R-IL) and Senators Roy Blunt (R-MO) and Amy Klobuchar (D-MN).</w:t>
      </w:r>
    </w:p>
    <w:p w14:paraId="4BEBC3DE" w14:textId="0E4BA395" w:rsidR="007B6E2C" w:rsidRDefault="007B6E2C" w:rsidP="005B1D51">
      <w:pPr>
        <w:rPr>
          <w:rFonts w:ascii="Times New Roman" w:hAnsi="Times New Roman"/>
          <w:bCs/>
        </w:rPr>
      </w:pPr>
    </w:p>
    <w:p w14:paraId="5E504042" w14:textId="3595DD67" w:rsidR="0048348B" w:rsidRDefault="00047C8A" w:rsidP="005B1D51">
      <w:pPr>
        <w:rPr>
          <w:rFonts w:ascii="Times New Roman" w:hAnsi="Times New Roman"/>
          <w:bCs/>
        </w:rPr>
      </w:pPr>
      <w:r>
        <w:rPr>
          <w:rFonts w:ascii="Times New Roman" w:hAnsi="Times New Roman"/>
          <w:bCs/>
        </w:rPr>
        <w:t xml:space="preserve">In spring 2019, </w:t>
      </w:r>
      <w:r w:rsidR="00545ED9">
        <w:rPr>
          <w:rFonts w:ascii="Times New Roman" w:hAnsi="Times New Roman"/>
          <w:bCs/>
        </w:rPr>
        <w:t xml:space="preserve">Wallace met with </w:t>
      </w:r>
      <w:r w:rsidR="00C655BC">
        <w:rPr>
          <w:rFonts w:ascii="Times New Roman" w:hAnsi="Times New Roman"/>
          <w:bCs/>
        </w:rPr>
        <w:t xml:space="preserve">Anna </w:t>
      </w:r>
      <w:proofErr w:type="spellStart"/>
      <w:r w:rsidR="00C655BC">
        <w:rPr>
          <w:rFonts w:ascii="Times New Roman" w:hAnsi="Times New Roman"/>
          <w:bCs/>
        </w:rPr>
        <w:t>Wildeman</w:t>
      </w:r>
      <w:proofErr w:type="spellEnd"/>
      <w:r w:rsidR="00C655BC">
        <w:rPr>
          <w:rFonts w:ascii="Times New Roman" w:hAnsi="Times New Roman"/>
          <w:bCs/>
        </w:rPr>
        <w:t xml:space="preserve"> from USEPA Office of Water.</w:t>
      </w:r>
      <w:r w:rsidR="00146B4B">
        <w:rPr>
          <w:rFonts w:ascii="Times New Roman" w:hAnsi="Times New Roman"/>
          <w:bCs/>
        </w:rPr>
        <w:t xml:space="preserve">  </w:t>
      </w:r>
      <w:proofErr w:type="spellStart"/>
      <w:r w:rsidR="00146B4B">
        <w:rPr>
          <w:rFonts w:ascii="Times New Roman" w:hAnsi="Times New Roman"/>
          <w:bCs/>
        </w:rPr>
        <w:t>Wildeman</w:t>
      </w:r>
      <w:proofErr w:type="spellEnd"/>
      <w:r w:rsidR="00146B4B">
        <w:rPr>
          <w:rFonts w:ascii="Times New Roman" w:hAnsi="Times New Roman"/>
          <w:bCs/>
        </w:rPr>
        <w:t xml:space="preserve"> expressed</w:t>
      </w:r>
      <w:r w:rsidR="00C655BC">
        <w:rPr>
          <w:rFonts w:ascii="Times New Roman" w:hAnsi="Times New Roman"/>
          <w:bCs/>
        </w:rPr>
        <w:t xml:space="preserve"> support </w:t>
      </w:r>
      <w:r w:rsidR="00146B4B">
        <w:rPr>
          <w:rFonts w:ascii="Times New Roman" w:hAnsi="Times New Roman"/>
          <w:bCs/>
        </w:rPr>
        <w:t xml:space="preserve">for </w:t>
      </w:r>
      <w:r w:rsidR="00C655BC">
        <w:rPr>
          <w:rFonts w:ascii="Times New Roman" w:hAnsi="Times New Roman"/>
          <w:bCs/>
        </w:rPr>
        <w:t>the measure</w:t>
      </w:r>
      <w:r w:rsidR="00146B4B">
        <w:rPr>
          <w:rFonts w:ascii="Times New Roman" w:hAnsi="Times New Roman"/>
          <w:bCs/>
        </w:rPr>
        <w:t>.  H</w:t>
      </w:r>
      <w:r w:rsidR="00B3411B">
        <w:rPr>
          <w:rFonts w:ascii="Times New Roman" w:hAnsi="Times New Roman"/>
          <w:bCs/>
        </w:rPr>
        <w:t xml:space="preserve">er </w:t>
      </w:r>
      <w:r w:rsidR="004D10DC">
        <w:rPr>
          <w:rFonts w:ascii="Times New Roman" w:hAnsi="Times New Roman"/>
          <w:bCs/>
        </w:rPr>
        <w:t>observations</w:t>
      </w:r>
      <w:r w:rsidR="00B3411B">
        <w:rPr>
          <w:rFonts w:ascii="Times New Roman" w:hAnsi="Times New Roman"/>
          <w:bCs/>
        </w:rPr>
        <w:t xml:space="preserve"> include</w:t>
      </w:r>
      <w:r w:rsidR="004D10DC">
        <w:rPr>
          <w:rFonts w:ascii="Times New Roman" w:hAnsi="Times New Roman"/>
          <w:bCs/>
        </w:rPr>
        <w:t xml:space="preserve">: </w:t>
      </w:r>
    </w:p>
    <w:p w14:paraId="726AFAD5" w14:textId="77777777" w:rsidR="00C655BC" w:rsidRPr="009210A1" w:rsidRDefault="00C655BC" w:rsidP="005B1D51">
      <w:pPr>
        <w:rPr>
          <w:rFonts w:ascii="Times New Roman" w:hAnsi="Times New Roman"/>
          <w:bCs/>
          <w:sz w:val="16"/>
          <w:szCs w:val="16"/>
        </w:rPr>
      </w:pPr>
    </w:p>
    <w:p w14:paraId="7CE9833C" w14:textId="62D3BB76" w:rsidR="00C655BC" w:rsidRDefault="00C83768" w:rsidP="00C83768">
      <w:pPr>
        <w:pStyle w:val="ListParagraph"/>
        <w:numPr>
          <w:ilvl w:val="0"/>
          <w:numId w:val="21"/>
        </w:numPr>
        <w:rPr>
          <w:rFonts w:ascii="Times New Roman" w:hAnsi="Times New Roman"/>
          <w:bCs/>
        </w:rPr>
      </w:pPr>
      <w:r w:rsidRPr="00FF1E93">
        <w:rPr>
          <w:rFonts w:ascii="Times New Roman" w:hAnsi="Times New Roman"/>
          <w:bCs/>
          <w:i/>
          <w:iCs/>
        </w:rPr>
        <w:t>Lower Miss</w:t>
      </w:r>
      <w:r w:rsidR="00EC3FDD">
        <w:rPr>
          <w:rFonts w:ascii="Times New Roman" w:hAnsi="Times New Roman"/>
          <w:bCs/>
          <w:i/>
          <w:iCs/>
        </w:rPr>
        <w:t>issippi</w:t>
      </w:r>
      <w:r w:rsidRPr="00FF1E93">
        <w:rPr>
          <w:rFonts w:ascii="Times New Roman" w:hAnsi="Times New Roman"/>
          <w:bCs/>
          <w:i/>
          <w:iCs/>
        </w:rPr>
        <w:t xml:space="preserve"> Recommendation</w:t>
      </w:r>
      <w:r w:rsidRPr="00C83768">
        <w:rPr>
          <w:rFonts w:ascii="Times New Roman" w:hAnsi="Times New Roman"/>
          <w:bCs/>
        </w:rPr>
        <w:t xml:space="preserve">:  </w:t>
      </w:r>
      <w:proofErr w:type="spellStart"/>
      <w:r w:rsidR="001C28C2">
        <w:rPr>
          <w:rFonts w:ascii="Times New Roman" w:hAnsi="Times New Roman"/>
          <w:bCs/>
        </w:rPr>
        <w:t>Wildeman</w:t>
      </w:r>
      <w:proofErr w:type="spellEnd"/>
      <w:r w:rsidR="001C28C2">
        <w:rPr>
          <w:rFonts w:ascii="Times New Roman" w:hAnsi="Times New Roman"/>
          <w:bCs/>
        </w:rPr>
        <w:t xml:space="preserve"> </w:t>
      </w:r>
      <w:r w:rsidRPr="00C83768">
        <w:rPr>
          <w:rFonts w:ascii="Times New Roman" w:hAnsi="Times New Roman"/>
          <w:bCs/>
        </w:rPr>
        <w:t>said it would be better from USEPA’s perspective to</w:t>
      </w:r>
      <w:r w:rsidR="00685B84">
        <w:rPr>
          <w:rFonts w:ascii="Times New Roman" w:hAnsi="Times New Roman"/>
          <w:bCs/>
        </w:rPr>
        <w:t xml:space="preserve"> involve</w:t>
      </w:r>
      <w:r w:rsidRPr="00C83768">
        <w:rPr>
          <w:rFonts w:ascii="Times New Roman" w:hAnsi="Times New Roman"/>
          <w:bCs/>
        </w:rPr>
        <w:t xml:space="preserve"> the Lower Miss</w:t>
      </w:r>
      <w:r w:rsidR="00EC3FDD">
        <w:rPr>
          <w:rFonts w:ascii="Times New Roman" w:hAnsi="Times New Roman"/>
          <w:bCs/>
        </w:rPr>
        <w:t>issippi</w:t>
      </w:r>
      <w:r w:rsidRPr="00C83768">
        <w:rPr>
          <w:rFonts w:ascii="Times New Roman" w:hAnsi="Times New Roman"/>
          <w:bCs/>
        </w:rPr>
        <w:t xml:space="preserve"> states.  MRCTI and a few other voices have also expressed similar sentiment.  </w:t>
      </w:r>
    </w:p>
    <w:p w14:paraId="3127ED70" w14:textId="77777777" w:rsidR="009805EF" w:rsidRDefault="009805EF" w:rsidP="009805EF">
      <w:pPr>
        <w:pStyle w:val="ListParagraph"/>
        <w:rPr>
          <w:rFonts w:ascii="Times New Roman" w:hAnsi="Times New Roman"/>
          <w:bCs/>
        </w:rPr>
      </w:pPr>
    </w:p>
    <w:p w14:paraId="54772A46" w14:textId="0D7AB1FB" w:rsidR="009805EF" w:rsidRDefault="009805EF" w:rsidP="009805EF">
      <w:pPr>
        <w:pStyle w:val="ListParagraph"/>
        <w:numPr>
          <w:ilvl w:val="0"/>
          <w:numId w:val="21"/>
        </w:numPr>
        <w:rPr>
          <w:rFonts w:ascii="Times New Roman" w:hAnsi="Times New Roman"/>
          <w:bCs/>
        </w:rPr>
      </w:pPr>
      <w:r w:rsidRPr="009805EF">
        <w:rPr>
          <w:rFonts w:ascii="Times New Roman" w:hAnsi="Times New Roman"/>
          <w:bCs/>
          <w:i/>
          <w:iCs/>
        </w:rPr>
        <w:t>TMDL Observation</w:t>
      </w:r>
      <w:r w:rsidRPr="009805EF">
        <w:rPr>
          <w:rFonts w:ascii="Times New Roman" w:hAnsi="Times New Roman"/>
          <w:bCs/>
        </w:rPr>
        <w:t xml:space="preserve">:  </w:t>
      </w:r>
      <w:proofErr w:type="spellStart"/>
      <w:r w:rsidR="001C28C2">
        <w:rPr>
          <w:rFonts w:ascii="Times New Roman" w:hAnsi="Times New Roman"/>
          <w:bCs/>
        </w:rPr>
        <w:t>Wildeman</w:t>
      </w:r>
      <w:proofErr w:type="spellEnd"/>
      <w:r w:rsidR="001C28C2">
        <w:rPr>
          <w:rFonts w:ascii="Times New Roman" w:hAnsi="Times New Roman"/>
          <w:bCs/>
        </w:rPr>
        <w:t xml:space="preserve"> </w:t>
      </w:r>
      <w:r w:rsidRPr="009805EF">
        <w:rPr>
          <w:rFonts w:ascii="Times New Roman" w:hAnsi="Times New Roman"/>
          <w:bCs/>
        </w:rPr>
        <w:t xml:space="preserve">was sensitive to the statement “state-federal collaborative,” explaining her understanding that the Chesapeake stakeholders </w:t>
      </w:r>
      <w:r w:rsidR="002A4881">
        <w:rPr>
          <w:rFonts w:ascii="Times New Roman" w:hAnsi="Times New Roman"/>
          <w:bCs/>
        </w:rPr>
        <w:t>used similar language and ultimately resulted in a TMDL</w:t>
      </w:r>
      <w:r w:rsidRPr="009805EF">
        <w:rPr>
          <w:rFonts w:ascii="Times New Roman" w:hAnsi="Times New Roman"/>
          <w:bCs/>
        </w:rPr>
        <w:t>.  She didn’t have other language to suggest, or way of describing it, but</w:t>
      </w:r>
      <w:r w:rsidR="00E928A6">
        <w:rPr>
          <w:rFonts w:ascii="Times New Roman" w:hAnsi="Times New Roman"/>
          <w:bCs/>
        </w:rPr>
        <w:t xml:space="preserve"> offered caution</w:t>
      </w:r>
      <w:r w:rsidRPr="009805EF">
        <w:rPr>
          <w:rFonts w:ascii="Times New Roman" w:hAnsi="Times New Roman"/>
          <w:bCs/>
        </w:rPr>
        <w:t>.</w:t>
      </w:r>
    </w:p>
    <w:p w14:paraId="6C38B636" w14:textId="77777777" w:rsidR="009805EF" w:rsidRPr="009805EF" w:rsidRDefault="009805EF" w:rsidP="009805EF">
      <w:pPr>
        <w:pStyle w:val="ListParagraph"/>
        <w:rPr>
          <w:rFonts w:ascii="Times New Roman" w:hAnsi="Times New Roman"/>
          <w:bCs/>
        </w:rPr>
      </w:pPr>
    </w:p>
    <w:p w14:paraId="22962D6C" w14:textId="13A45868" w:rsidR="00FF1E93" w:rsidRDefault="009805EF" w:rsidP="009805EF">
      <w:pPr>
        <w:pStyle w:val="ListParagraph"/>
        <w:numPr>
          <w:ilvl w:val="0"/>
          <w:numId w:val="21"/>
        </w:numPr>
        <w:rPr>
          <w:rFonts w:ascii="Times New Roman" w:hAnsi="Times New Roman"/>
          <w:bCs/>
        </w:rPr>
      </w:pPr>
      <w:r w:rsidRPr="009805EF">
        <w:rPr>
          <w:rFonts w:ascii="Times New Roman" w:hAnsi="Times New Roman"/>
          <w:bCs/>
          <w:i/>
          <w:iCs/>
        </w:rPr>
        <w:t>National Program Office Observation:</w:t>
      </w:r>
      <w:r w:rsidRPr="009805EF">
        <w:rPr>
          <w:rFonts w:ascii="Times New Roman" w:hAnsi="Times New Roman"/>
          <w:bCs/>
        </w:rPr>
        <w:t xml:space="preserve">  </w:t>
      </w:r>
      <w:proofErr w:type="spellStart"/>
      <w:r w:rsidR="00661B21">
        <w:rPr>
          <w:rFonts w:ascii="Times New Roman" w:hAnsi="Times New Roman"/>
          <w:bCs/>
        </w:rPr>
        <w:t>Wildeman</w:t>
      </w:r>
      <w:proofErr w:type="spellEnd"/>
      <w:r w:rsidR="00661B21">
        <w:rPr>
          <w:rFonts w:ascii="Times New Roman" w:hAnsi="Times New Roman"/>
          <w:bCs/>
        </w:rPr>
        <w:t xml:space="preserve"> </w:t>
      </w:r>
      <w:r w:rsidRPr="009805EF">
        <w:rPr>
          <w:rFonts w:ascii="Times New Roman" w:hAnsi="Times New Roman"/>
          <w:bCs/>
        </w:rPr>
        <w:t xml:space="preserve">also mentioned that there are some challenges to </w:t>
      </w:r>
      <w:r w:rsidR="00E928A6">
        <w:rPr>
          <w:rFonts w:ascii="Times New Roman" w:hAnsi="Times New Roman"/>
          <w:bCs/>
        </w:rPr>
        <w:t xml:space="preserve">USEPA’s </w:t>
      </w:r>
      <w:r w:rsidRPr="009805EF">
        <w:rPr>
          <w:rFonts w:ascii="Times New Roman" w:hAnsi="Times New Roman"/>
          <w:bCs/>
        </w:rPr>
        <w:t>national program offices and offered that we might have a different, unique place in the USEPA</w:t>
      </w:r>
      <w:r w:rsidR="001234C1">
        <w:rPr>
          <w:rFonts w:ascii="Times New Roman" w:hAnsi="Times New Roman"/>
          <w:bCs/>
        </w:rPr>
        <w:t>’s</w:t>
      </w:r>
      <w:r w:rsidRPr="009805EF">
        <w:rPr>
          <w:rFonts w:ascii="Times New Roman" w:hAnsi="Times New Roman"/>
          <w:bCs/>
        </w:rPr>
        <w:t xml:space="preserve"> budget</w:t>
      </w:r>
      <w:r w:rsidR="004343F0">
        <w:rPr>
          <w:rFonts w:ascii="Times New Roman" w:hAnsi="Times New Roman"/>
          <w:bCs/>
        </w:rPr>
        <w:t xml:space="preserve">.  </w:t>
      </w:r>
      <w:proofErr w:type="spellStart"/>
      <w:r w:rsidR="002D6C7F">
        <w:rPr>
          <w:rFonts w:ascii="Times New Roman" w:hAnsi="Times New Roman"/>
          <w:bCs/>
        </w:rPr>
        <w:t>Wildeman</w:t>
      </w:r>
      <w:proofErr w:type="spellEnd"/>
      <w:r w:rsidR="002D6C7F">
        <w:rPr>
          <w:rFonts w:ascii="Times New Roman" w:hAnsi="Times New Roman"/>
          <w:bCs/>
        </w:rPr>
        <w:t xml:space="preserve"> </w:t>
      </w:r>
      <w:r w:rsidRPr="009805EF">
        <w:rPr>
          <w:rFonts w:ascii="Times New Roman" w:hAnsi="Times New Roman"/>
          <w:bCs/>
        </w:rPr>
        <w:t>said she would give that further thought.</w:t>
      </w:r>
    </w:p>
    <w:p w14:paraId="5DF18BCF" w14:textId="77777777" w:rsidR="007072C3" w:rsidRPr="00C359E6" w:rsidRDefault="007072C3" w:rsidP="00C359E6">
      <w:pPr>
        <w:rPr>
          <w:rFonts w:ascii="Times New Roman" w:hAnsi="Times New Roman"/>
          <w:bCs/>
        </w:rPr>
      </w:pPr>
    </w:p>
    <w:p w14:paraId="6CF93440" w14:textId="6859CA53" w:rsidR="0048348B" w:rsidRDefault="00965BDB" w:rsidP="005B1D51">
      <w:pPr>
        <w:rPr>
          <w:rFonts w:ascii="Times New Roman" w:hAnsi="Times New Roman"/>
          <w:bCs/>
          <w:iCs/>
        </w:rPr>
      </w:pPr>
      <w:r>
        <w:rPr>
          <w:rFonts w:ascii="Times New Roman" w:hAnsi="Times New Roman"/>
          <w:bCs/>
          <w:iCs/>
        </w:rPr>
        <w:t xml:space="preserve">In spring 2019, </w:t>
      </w:r>
      <w:r w:rsidR="00837A51">
        <w:rPr>
          <w:rFonts w:ascii="Times New Roman" w:hAnsi="Times New Roman"/>
          <w:bCs/>
          <w:iCs/>
        </w:rPr>
        <w:t xml:space="preserve">Wallace also met with </w:t>
      </w:r>
      <w:r w:rsidR="00F41E6E">
        <w:rPr>
          <w:rFonts w:ascii="Times New Roman" w:hAnsi="Times New Roman"/>
          <w:bCs/>
          <w:iCs/>
        </w:rPr>
        <w:t xml:space="preserve">USDA </w:t>
      </w:r>
      <w:r w:rsidR="006E1D93">
        <w:rPr>
          <w:rFonts w:ascii="Times New Roman" w:hAnsi="Times New Roman"/>
          <w:bCs/>
          <w:iCs/>
        </w:rPr>
        <w:t>P</w:t>
      </w:r>
      <w:r w:rsidR="00837A51">
        <w:rPr>
          <w:rFonts w:ascii="Times New Roman" w:hAnsi="Times New Roman"/>
          <w:bCs/>
          <w:iCs/>
        </w:rPr>
        <w:t xml:space="preserve">olicy </w:t>
      </w:r>
      <w:r w:rsidR="006E1D93">
        <w:rPr>
          <w:rFonts w:ascii="Times New Roman" w:hAnsi="Times New Roman"/>
          <w:bCs/>
          <w:iCs/>
        </w:rPr>
        <w:t>A</w:t>
      </w:r>
      <w:r w:rsidR="00837A51">
        <w:rPr>
          <w:rFonts w:ascii="Times New Roman" w:hAnsi="Times New Roman"/>
          <w:bCs/>
          <w:iCs/>
        </w:rPr>
        <w:t>dvisor Faith Burns and Aaron Weber</w:t>
      </w:r>
      <w:r w:rsidR="00035EFA">
        <w:rPr>
          <w:rFonts w:ascii="Times New Roman" w:hAnsi="Times New Roman"/>
          <w:bCs/>
          <w:iCs/>
        </w:rPr>
        <w:t>, assistant</w:t>
      </w:r>
      <w:r w:rsidR="00837A51">
        <w:rPr>
          <w:rFonts w:ascii="Times New Roman" w:hAnsi="Times New Roman"/>
          <w:bCs/>
          <w:iCs/>
        </w:rPr>
        <w:t xml:space="preserve"> </w:t>
      </w:r>
      <w:r w:rsidR="00B32A89">
        <w:rPr>
          <w:rFonts w:ascii="Times New Roman" w:hAnsi="Times New Roman"/>
          <w:bCs/>
          <w:iCs/>
        </w:rPr>
        <w:t xml:space="preserve">to </w:t>
      </w:r>
      <w:r w:rsidR="00837A51">
        <w:rPr>
          <w:rFonts w:ascii="Times New Roman" w:hAnsi="Times New Roman"/>
          <w:bCs/>
          <w:iCs/>
        </w:rPr>
        <w:t xml:space="preserve">NRCS Undersecretary Bill </w:t>
      </w:r>
      <w:proofErr w:type="spellStart"/>
      <w:r w:rsidR="00837A51">
        <w:rPr>
          <w:rFonts w:ascii="Times New Roman" w:hAnsi="Times New Roman"/>
          <w:bCs/>
          <w:iCs/>
        </w:rPr>
        <w:t>Northy</w:t>
      </w:r>
      <w:proofErr w:type="spellEnd"/>
      <w:r w:rsidR="00837A51">
        <w:rPr>
          <w:rFonts w:ascii="Times New Roman" w:hAnsi="Times New Roman"/>
          <w:bCs/>
          <w:iCs/>
        </w:rPr>
        <w:t xml:space="preserve">. </w:t>
      </w:r>
      <w:r w:rsidR="00272552">
        <w:rPr>
          <w:rFonts w:ascii="Times New Roman" w:hAnsi="Times New Roman"/>
          <w:bCs/>
          <w:iCs/>
        </w:rPr>
        <w:t xml:space="preserve"> </w:t>
      </w:r>
      <w:r w:rsidR="00272552" w:rsidRPr="00272552">
        <w:rPr>
          <w:rFonts w:ascii="Times New Roman" w:hAnsi="Times New Roman"/>
          <w:bCs/>
          <w:iCs/>
        </w:rPr>
        <w:t xml:space="preserve">They </w:t>
      </w:r>
      <w:r w:rsidR="00F63FD6">
        <w:rPr>
          <w:rFonts w:ascii="Times New Roman" w:hAnsi="Times New Roman"/>
          <w:bCs/>
          <w:iCs/>
        </w:rPr>
        <w:t xml:space="preserve">expressed </w:t>
      </w:r>
      <w:r w:rsidR="00272552" w:rsidRPr="00272552">
        <w:rPr>
          <w:rFonts w:ascii="Times New Roman" w:hAnsi="Times New Roman"/>
          <w:bCs/>
          <w:iCs/>
        </w:rPr>
        <w:t>support of the measure,</w:t>
      </w:r>
      <w:r w:rsidR="0013075F">
        <w:rPr>
          <w:rFonts w:ascii="Times New Roman" w:hAnsi="Times New Roman"/>
          <w:bCs/>
          <w:iCs/>
        </w:rPr>
        <w:t xml:space="preserve"> and offered assistance to UMRBA in answering questions or providing technical input as the Association </w:t>
      </w:r>
      <w:r w:rsidR="00ED7417">
        <w:rPr>
          <w:rFonts w:ascii="Times New Roman" w:hAnsi="Times New Roman"/>
          <w:bCs/>
          <w:iCs/>
        </w:rPr>
        <w:t>advances the measures</w:t>
      </w:r>
      <w:r w:rsidR="00272552" w:rsidRPr="00272552">
        <w:rPr>
          <w:rFonts w:ascii="Times New Roman" w:hAnsi="Times New Roman"/>
          <w:bCs/>
          <w:iCs/>
        </w:rPr>
        <w:t>.</w:t>
      </w:r>
      <w:r w:rsidR="00361A0C">
        <w:rPr>
          <w:rFonts w:ascii="Times New Roman" w:hAnsi="Times New Roman"/>
          <w:bCs/>
          <w:iCs/>
        </w:rPr>
        <w:t xml:space="preserve">  A summary of their feedback includes:</w:t>
      </w:r>
    </w:p>
    <w:p w14:paraId="1153E781" w14:textId="77777777" w:rsidR="00361A0C" w:rsidRPr="009210A1" w:rsidRDefault="00361A0C" w:rsidP="005B1D51">
      <w:pPr>
        <w:rPr>
          <w:rFonts w:ascii="Times New Roman" w:hAnsi="Times New Roman"/>
          <w:bCs/>
          <w:iCs/>
          <w:sz w:val="16"/>
          <w:szCs w:val="16"/>
        </w:rPr>
      </w:pPr>
    </w:p>
    <w:p w14:paraId="2DD8993F" w14:textId="5DBD543C" w:rsidR="00C16A02" w:rsidRDefault="00A176A6" w:rsidP="00272552">
      <w:pPr>
        <w:pStyle w:val="ListParagraph"/>
        <w:numPr>
          <w:ilvl w:val="0"/>
          <w:numId w:val="22"/>
        </w:numPr>
        <w:rPr>
          <w:rFonts w:ascii="Times New Roman" w:hAnsi="Times New Roman"/>
          <w:bCs/>
          <w:iCs/>
        </w:rPr>
      </w:pPr>
      <w:r>
        <w:rPr>
          <w:rFonts w:ascii="Times New Roman" w:hAnsi="Times New Roman"/>
          <w:bCs/>
          <w:iCs/>
        </w:rPr>
        <w:t>T</w:t>
      </w:r>
      <w:r w:rsidR="00272552" w:rsidRPr="00C16A02">
        <w:rPr>
          <w:rFonts w:ascii="Times New Roman" w:hAnsi="Times New Roman"/>
          <w:bCs/>
          <w:iCs/>
        </w:rPr>
        <w:t>he</w:t>
      </w:r>
      <w:r w:rsidR="00490719">
        <w:rPr>
          <w:rFonts w:ascii="Times New Roman" w:hAnsi="Times New Roman"/>
          <w:bCs/>
          <w:iCs/>
        </w:rPr>
        <w:t>re would be greater</w:t>
      </w:r>
      <w:r w:rsidR="00272552" w:rsidRPr="00C16A02">
        <w:rPr>
          <w:rFonts w:ascii="Times New Roman" w:hAnsi="Times New Roman"/>
          <w:bCs/>
          <w:iCs/>
        </w:rPr>
        <w:t xml:space="preserve"> power </w:t>
      </w:r>
      <w:r w:rsidR="00490719">
        <w:rPr>
          <w:rFonts w:ascii="Times New Roman" w:hAnsi="Times New Roman"/>
          <w:bCs/>
          <w:iCs/>
        </w:rPr>
        <w:t xml:space="preserve">and legitimacy </w:t>
      </w:r>
      <w:r w:rsidR="00272552" w:rsidRPr="00C16A02">
        <w:rPr>
          <w:rFonts w:ascii="Times New Roman" w:hAnsi="Times New Roman"/>
          <w:bCs/>
          <w:iCs/>
        </w:rPr>
        <w:t>of a NRCS-USEPA jointly administered program office.  USEPA would bring a legitimacy to clean water interests.</w:t>
      </w:r>
    </w:p>
    <w:p w14:paraId="4DE9EF45" w14:textId="77777777" w:rsidR="00C16A02" w:rsidRPr="009210A1" w:rsidRDefault="00C16A02" w:rsidP="005F0028">
      <w:pPr>
        <w:pStyle w:val="ListParagraph"/>
        <w:rPr>
          <w:rFonts w:ascii="Times New Roman" w:hAnsi="Times New Roman"/>
          <w:bCs/>
          <w:iCs/>
          <w:sz w:val="20"/>
          <w:szCs w:val="20"/>
        </w:rPr>
      </w:pPr>
    </w:p>
    <w:p w14:paraId="3E013310" w14:textId="19AC6122" w:rsidR="00500E97" w:rsidRPr="00EA5290" w:rsidRDefault="00272552" w:rsidP="00BC5ABB">
      <w:pPr>
        <w:pStyle w:val="ListParagraph"/>
        <w:numPr>
          <w:ilvl w:val="0"/>
          <w:numId w:val="22"/>
        </w:numPr>
        <w:rPr>
          <w:rFonts w:ascii="Times New Roman" w:hAnsi="Times New Roman"/>
          <w:bCs/>
          <w:i/>
          <w:u w:val="single"/>
        </w:rPr>
      </w:pPr>
      <w:r w:rsidRPr="00EA5290">
        <w:rPr>
          <w:rFonts w:ascii="Times New Roman" w:hAnsi="Times New Roman"/>
          <w:bCs/>
          <w:iCs/>
        </w:rPr>
        <w:t>The</w:t>
      </w:r>
      <w:r w:rsidR="00886A44">
        <w:rPr>
          <w:rFonts w:ascii="Times New Roman" w:hAnsi="Times New Roman"/>
          <w:bCs/>
          <w:iCs/>
        </w:rPr>
        <w:t xml:space="preserve"> measure would be applicable and relevant to </w:t>
      </w:r>
      <w:r w:rsidRPr="00EA5290">
        <w:rPr>
          <w:rFonts w:ascii="Times New Roman" w:hAnsi="Times New Roman"/>
          <w:bCs/>
          <w:iCs/>
        </w:rPr>
        <w:t>all 10 states and thought that commodity groups may push</w:t>
      </w:r>
      <w:r w:rsidR="00B23F01">
        <w:rPr>
          <w:rFonts w:ascii="Times New Roman" w:hAnsi="Times New Roman"/>
          <w:bCs/>
          <w:iCs/>
        </w:rPr>
        <w:t xml:space="preserve"> for that</w:t>
      </w:r>
      <w:r w:rsidRPr="00EA5290">
        <w:rPr>
          <w:rFonts w:ascii="Times New Roman" w:hAnsi="Times New Roman"/>
          <w:bCs/>
          <w:iCs/>
        </w:rPr>
        <w:t xml:space="preserve">.  The Hypoxia Task Force </w:t>
      </w:r>
      <w:r w:rsidR="00173FB0">
        <w:rPr>
          <w:rFonts w:ascii="Times New Roman" w:hAnsi="Times New Roman"/>
          <w:bCs/>
          <w:iCs/>
        </w:rPr>
        <w:t xml:space="preserve">(HTF) </w:t>
      </w:r>
      <w:r w:rsidRPr="00EA5290">
        <w:rPr>
          <w:rFonts w:ascii="Times New Roman" w:hAnsi="Times New Roman"/>
          <w:bCs/>
          <w:iCs/>
        </w:rPr>
        <w:t xml:space="preserve">could also help in that discussion.  </w:t>
      </w:r>
    </w:p>
    <w:p w14:paraId="009C910D" w14:textId="77777777" w:rsidR="002A08AB" w:rsidRPr="002A08AB" w:rsidRDefault="002A08AB" w:rsidP="00EA5290">
      <w:pPr>
        <w:rPr>
          <w:rFonts w:ascii="Times New Roman" w:hAnsi="Times New Roman"/>
          <w:bCs/>
          <w:iCs/>
        </w:rPr>
      </w:pPr>
    </w:p>
    <w:p w14:paraId="441E9F27" w14:textId="1A5D8B06" w:rsidR="00EA5290" w:rsidRDefault="00EA5290" w:rsidP="00EA5290">
      <w:pPr>
        <w:rPr>
          <w:rFonts w:ascii="Times New Roman" w:hAnsi="Times New Roman"/>
          <w:bCs/>
          <w:iCs/>
        </w:rPr>
      </w:pPr>
      <w:r>
        <w:rPr>
          <w:rFonts w:ascii="Times New Roman" w:hAnsi="Times New Roman"/>
          <w:bCs/>
          <w:iCs/>
        </w:rPr>
        <w:t>In response to a question from Katrina Kessler, Wallace stated there is no</w:t>
      </w:r>
      <w:r w:rsidR="00967031">
        <w:rPr>
          <w:rFonts w:ascii="Times New Roman" w:hAnsi="Times New Roman"/>
          <w:bCs/>
          <w:iCs/>
        </w:rPr>
        <w:t>t an equivalent organization similar to UMRBA on the</w:t>
      </w:r>
      <w:r>
        <w:rPr>
          <w:rFonts w:ascii="Times New Roman" w:hAnsi="Times New Roman"/>
          <w:bCs/>
          <w:iCs/>
        </w:rPr>
        <w:t xml:space="preserve"> Lower Mississippi River</w:t>
      </w:r>
      <w:r w:rsidR="00967031">
        <w:rPr>
          <w:rFonts w:ascii="Times New Roman" w:hAnsi="Times New Roman"/>
          <w:bCs/>
          <w:iCs/>
        </w:rPr>
        <w:t xml:space="preserve"> that can speak to the states’ perspective</w:t>
      </w:r>
      <w:r w:rsidR="00E479A4">
        <w:rPr>
          <w:rFonts w:ascii="Times New Roman" w:hAnsi="Times New Roman"/>
          <w:bCs/>
          <w:iCs/>
        </w:rPr>
        <w:t>s in a single voice.</w:t>
      </w:r>
      <w:r w:rsidR="009757DD">
        <w:rPr>
          <w:rFonts w:ascii="Times New Roman" w:hAnsi="Times New Roman"/>
          <w:bCs/>
          <w:iCs/>
        </w:rPr>
        <w:t xml:space="preserve">  </w:t>
      </w:r>
      <w:r w:rsidR="00D65072">
        <w:rPr>
          <w:rFonts w:ascii="Times New Roman" w:hAnsi="Times New Roman"/>
          <w:bCs/>
          <w:iCs/>
        </w:rPr>
        <w:t>UMRBA will i</w:t>
      </w:r>
      <w:r w:rsidR="009757DD">
        <w:rPr>
          <w:rFonts w:ascii="Times New Roman" w:hAnsi="Times New Roman"/>
          <w:bCs/>
          <w:iCs/>
        </w:rPr>
        <w:t xml:space="preserve">nstead </w:t>
      </w:r>
      <w:r w:rsidR="00D65072">
        <w:rPr>
          <w:rFonts w:ascii="Times New Roman" w:hAnsi="Times New Roman"/>
          <w:bCs/>
          <w:iCs/>
        </w:rPr>
        <w:t xml:space="preserve">work with the </w:t>
      </w:r>
      <w:r w:rsidR="009757DD">
        <w:rPr>
          <w:rFonts w:ascii="Times New Roman" w:hAnsi="Times New Roman"/>
          <w:bCs/>
          <w:iCs/>
        </w:rPr>
        <w:t>Lower Miss</w:t>
      </w:r>
      <w:r w:rsidR="00967031">
        <w:rPr>
          <w:rFonts w:ascii="Times New Roman" w:hAnsi="Times New Roman"/>
          <w:bCs/>
          <w:iCs/>
        </w:rPr>
        <w:t>issippi</w:t>
      </w:r>
      <w:r w:rsidR="009757DD">
        <w:rPr>
          <w:rFonts w:ascii="Times New Roman" w:hAnsi="Times New Roman"/>
          <w:bCs/>
          <w:iCs/>
        </w:rPr>
        <w:t xml:space="preserve"> states work through the HTF</w:t>
      </w:r>
      <w:r w:rsidR="00817105">
        <w:rPr>
          <w:rFonts w:ascii="Times New Roman" w:hAnsi="Times New Roman"/>
          <w:bCs/>
          <w:iCs/>
        </w:rPr>
        <w:t>.</w:t>
      </w:r>
      <w:r w:rsidR="00EC558E">
        <w:rPr>
          <w:rFonts w:ascii="Times New Roman" w:hAnsi="Times New Roman"/>
          <w:bCs/>
          <w:iCs/>
        </w:rPr>
        <w:t xml:space="preserve">  </w:t>
      </w:r>
      <w:r w:rsidR="00817105">
        <w:rPr>
          <w:rFonts w:ascii="Times New Roman" w:hAnsi="Times New Roman"/>
          <w:bCs/>
          <w:iCs/>
        </w:rPr>
        <w:t xml:space="preserve">Ted </w:t>
      </w:r>
      <w:proofErr w:type="spellStart"/>
      <w:r w:rsidR="00817105">
        <w:rPr>
          <w:rFonts w:ascii="Times New Roman" w:hAnsi="Times New Roman"/>
          <w:bCs/>
          <w:iCs/>
        </w:rPr>
        <w:t>Krastchmer</w:t>
      </w:r>
      <w:proofErr w:type="spellEnd"/>
      <w:r w:rsidR="00817105">
        <w:rPr>
          <w:rFonts w:ascii="Times New Roman" w:hAnsi="Times New Roman"/>
          <w:bCs/>
          <w:iCs/>
        </w:rPr>
        <w:t xml:space="preserve"> added that he attends the Lower Mississippi River Conservation Committee meetings and the</w:t>
      </w:r>
      <w:r w:rsidR="006E2C55">
        <w:rPr>
          <w:rFonts w:ascii="Times New Roman" w:hAnsi="Times New Roman"/>
          <w:bCs/>
          <w:iCs/>
        </w:rPr>
        <w:t xml:space="preserve"> group is </w:t>
      </w:r>
      <w:r w:rsidR="00D65072">
        <w:rPr>
          <w:rFonts w:ascii="Times New Roman" w:hAnsi="Times New Roman"/>
          <w:bCs/>
          <w:iCs/>
        </w:rPr>
        <w:t xml:space="preserve">usually </w:t>
      </w:r>
      <w:r w:rsidR="00940193">
        <w:rPr>
          <w:rFonts w:ascii="Times New Roman" w:hAnsi="Times New Roman"/>
          <w:bCs/>
          <w:iCs/>
        </w:rPr>
        <w:t>concerned about</w:t>
      </w:r>
      <w:r w:rsidR="00116D48">
        <w:rPr>
          <w:rFonts w:ascii="Times New Roman" w:hAnsi="Times New Roman"/>
          <w:bCs/>
          <w:iCs/>
        </w:rPr>
        <w:t xml:space="preserve"> water quality-related</w:t>
      </w:r>
      <w:r w:rsidR="00940193">
        <w:rPr>
          <w:rFonts w:ascii="Times New Roman" w:hAnsi="Times New Roman"/>
          <w:bCs/>
          <w:iCs/>
        </w:rPr>
        <w:t xml:space="preserve"> funding.</w:t>
      </w:r>
      <w:r w:rsidR="0012084A">
        <w:rPr>
          <w:rFonts w:ascii="Times New Roman" w:hAnsi="Times New Roman"/>
          <w:bCs/>
          <w:iCs/>
        </w:rPr>
        <w:t xml:space="preserve">  </w:t>
      </w:r>
      <w:r w:rsidR="004B7594">
        <w:rPr>
          <w:rFonts w:ascii="Times New Roman" w:hAnsi="Times New Roman"/>
          <w:bCs/>
          <w:iCs/>
        </w:rPr>
        <w:t xml:space="preserve">Wallace mentioned </w:t>
      </w:r>
      <w:r w:rsidR="00382FBB">
        <w:rPr>
          <w:rFonts w:ascii="Times New Roman" w:hAnsi="Times New Roman"/>
          <w:bCs/>
          <w:iCs/>
        </w:rPr>
        <w:t>that the legislation can</w:t>
      </w:r>
      <w:r w:rsidR="008B03D8">
        <w:rPr>
          <w:rFonts w:ascii="Times New Roman" w:hAnsi="Times New Roman"/>
          <w:bCs/>
          <w:iCs/>
        </w:rPr>
        <w:t xml:space="preserve"> eventually</w:t>
      </w:r>
      <w:r w:rsidR="0012084A">
        <w:rPr>
          <w:rFonts w:ascii="Times New Roman" w:hAnsi="Times New Roman"/>
          <w:bCs/>
          <w:iCs/>
        </w:rPr>
        <w:t xml:space="preserve"> expand </w:t>
      </w:r>
      <w:r w:rsidR="00382FBB">
        <w:rPr>
          <w:rFonts w:ascii="Times New Roman" w:hAnsi="Times New Roman"/>
          <w:bCs/>
          <w:iCs/>
        </w:rPr>
        <w:t xml:space="preserve">relatively easily </w:t>
      </w:r>
      <w:r w:rsidR="0012084A">
        <w:rPr>
          <w:rFonts w:ascii="Times New Roman" w:hAnsi="Times New Roman"/>
          <w:bCs/>
          <w:iCs/>
        </w:rPr>
        <w:t>to the Lower Miss</w:t>
      </w:r>
      <w:r w:rsidR="004C3E15">
        <w:rPr>
          <w:rFonts w:ascii="Times New Roman" w:hAnsi="Times New Roman"/>
          <w:bCs/>
          <w:iCs/>
        </w:rPr>
        <w:t>issippi</w:t>
      </w:r>
      <w:r w:rsidR="0012084A">
        <w:rPr>
          <w:rFonts w:ascii="Times New Roman" w:hAnsi="Times New Roman"/>
          <w:bCs/>
          <w:iCs/>
        </w:rPr>
        <w:t xml:space="preserve"> states.</w:t>
      </w:r>
      <w:r w:rsidR="003B48D7">
        <w:rPr>
          <w:rFonts w:ascii="Times New Roman" w:hAnsi="Times New Roman"/>
          <w:bCs/>
          <w:iCs/>
        </w:rPr>
        <w:t xml:space="preserve">  The framework is for a Mississippi River Program Office</w:t>
      </w:r>
      <w:r w:rsidR="0091691F">
        <w:rPr>
          <w:rFonts w:ascii="Times New Roman" w:hAnsi="Times New Roman"/>
          <w:bCs/>
          <w:iCs/>
        </w:rPr>
        <w:t>,</w:t>
      </w:r>
      <w:r w:rsidR="003B48D7">
        <w:rPr>
          <w:rFonts w:ascii="Times New Roman" w:hAnsi="Times New Roman"/>
          <w:bCs/>
          <w:iCs/>
        </w:rPr>
        <w:t xml:space="preserve"> </w:t>
      </w:r>
      <w:r w:rsidR="00DA2EB0">
        <w:rPr>
          <w:rFonts w:ascii="Times New Roman" w:hAnsi="Times New Roman"/>
          <w:bCs/>
          <w:iCs/>
        </w:rPr>
        <w:t xml:space="preserve">and </w:t>
      </w:r>
      <w:r w:rsidR="003B48D7">
        <w:rPr>
          <w:rFonts w:ascii="Times New Roman" w:hAnsi="Times New Roman"/>
          <w:bCs/>
          <w:iCs/>
        </w:rPr>
        <w:t xml:space="preserve">pending interpretation, it may allow for spending in those areas to establish a monitoring program, etc. </w:t>
      </w:r>
      <w:r w:rsidR="00B7159C">
        <w:rPr>
          <w:rFonts w:ascii="Times New Roman" w:hAnsi="Times New Roman"/>
          <w:bCs/>
          <w:iCs/>
        </w:rPr>
        <w:t xml:space="preserve"> </w:t>
      </w:r>
      <w:r w:rsidR="00382FBB">
        <w:rPr>
          <w:rFonts w:ascii="Times New Roman" w:hAnsi="Times New Roman"/>
          <w:bCs/>
          <w:iCs/>
        </w:rPr>
        <w:t>Wallace said the political acceptability of the measures is unknown and would require a lot of work.</w:t>
      </w:r>
      <w:r w:rsidR="0016674C">
        <w:rPr>
          <w:rFonts w:ascii="Times New Roman" w:hAnsi="Times New Roman"/>
          <w:bCs/>
          <w:iCs/>
        </w:rPr>
        <w:t xml:space="preserve">  Wallace also cautioned about telling the Lower Mississippi states what to do. </w:t>
      </w:r>
    </w:p>
    <w:p w14:paraId="569185BC" w14:textId="77777777" w:rsidR="00382FBB" w:rsidRDefault="00382FBB" w:rsidP="00EA5290">
      <w:pPr>
        <w:rPr>
          <w:rFonts w:ascii="Times New Roman" w:hAnsi="Times New Roman"/>
          <w:bCs/>
          <w:iCs/>
        </w:rPr>
      </w:pPr>
    </w:p>
    <w:p w14:paraId="1A638841" w14:textId="51DC280B" w:rsidR="00F3613A" w:rsidRDefault="00D55F75" w:rsidP="00EA5290">
      <w:pPr>
        <w:rPr>
          <w:rFonts w:ascii="Times New Roman" w:hAnsi="Times New Roman"/>
          <w:bCs/>
          <w:iCs/>
        </w:rPr>
      </w:pPr>
      <w:r>
        <w:rPr>
          <w:rFonts w:ascii="Times New Roman" w:hAnsi="Times New Roman"/>
          <w:bCs/>
          <w:iCs/>
        </w:rPr>
        <w:t xml:space="preserve">Adam </w:t>
      </w:r>
      <w:proofErr w:type="spellStart"/>
      <w:r>
        <w:rPr>
          <w:rFonts w:ascii="Times New Roman" w:hAnsi="Times New Roman"/>
          <w:bCs/>
          <w:iCs/>
        </w:rPr>
        <w:t>Schnieders</w:t>
      </w:r>
      <w:proofErr w:type="spellEnd"/>
      <w:r>
        <w:rPr>
          <w:rFonts w:ascii="Times New Roman" w:hAnsi="Times New Roman"/>
          <w:bCs/>
          <w:iCs/>
        </w:rPr>
        <w:t xml:space="preserve"> </w:t>
      </w:r>
      <w:r w:rsidR="00246DAD">
        <w:rPr>
          <w:rFonts w:ascii="Times New Roman" w:hAnsi="Times New Roman"/>
          <w:bCs/>
          <w:iCs/>
        </w:rPr>
        <w:t>asked when the</w:t>
      </w:r>
      <w:r w:rsidR="008D4A74">
        <w:rPr>
          <w:rFonts w:ascii="Times New Roman" w:hAnsi="Times New Roman"/>
          <w:bCs/>
          <w:iCs/>
        </w:rPr>
        <w:t xml:space="preserve"> legislation will be introduced.  </w:t>
      </w:r>
      <w:r w:rsidR="008267B7">
        <w:rPr>
          <w:rFonts w:ascii="Times New Roman" w:hAnsi="Times New Roman"/>
          <w:bCs/>
          <w:iCs/>
        </w:rPr>
        <w:t>Wallace said t</w:t>
      </w:r>
      <w:r w:rsidR="00CF11CC">
        <w:rPr>
          <w:rFonts w:ascii="Times New Roman" w:hAnsi="Times New Roman"/>
          <w:bCs/>
          <w:iCs/>
        </w:rPr>
        <w:t xml:space="preserve">he House WRDA </w:t>
      </w:r>
      <w:r w:rsidR="0060762D">
        <w:rPr>
          <w:rFonts w:ascii="Times New Roman" w:hAnsi="Times New Roman"/>
          <w:bCs/>
          <w:iCs/>
        </w:rPr>
        <w:t>2020 may be a promising legislati</w:t>
      </w:r>
      <w:r w:rsidR="00CF11CC">
        <w:rPr>
          <w:rFonts w:ascii="Times New Roman" w:hAnsi="Times New Roman"/>
          <w:bCs/>
          <w:iCs/>
        </w:rPr>
        <w:t xml:space="preserve">on or through </w:t>
      </w:r>
      <w:r w:rsidR="00912386">
        <w:rPr>
          <w:rFonts w:ascii="Times New Roman" w:hAnsi="Times New Roman"/>
          <w:bCs/>
          <w:iCs/>
        </w:rPr>
        <w:t>the natural resources committee o</w:t>
      </w:r>
      <w:r w:rsidR="00360877">
        <w:rPr>
          <w:rFonts w:ascii="Times New Roman" w:hAnsi="Times New Roman"/>
          <w:bCs/>
          <w:iCs/>
        </w:rPr>
        <w:t>r</w:t>
      </w:r>
      <w:r w:rsidR="00912386">
        <w:rPr>
          <w:rFonts w:ascii="Times New Roman" w:hAnsi="Times New Roman"/>
          <w:bCs/>
          <w:iCs/>
        </w:rPr>
        <w:t xml:space="preserve"> agriculture committee</w:t>
      </w:r>
      <w:r w:rsidR="008267B7">
        <w:rPr>
          <w:rFonts w:ascii="Times New Roman" w:hAnsi="Times New Roman"/>
          <w:bCs/>
          <w:iCs/>
        </w:rPr>
        <w:t>.</w:t>
      </w:r>
      <w:r w:rsidR="00A14857">
        <w:rPr>
          <w:rFonts w:ascii="Times New Roman" w:hAnsi="Times New Roman"/>
          <w:bCs/>
          <w:iCs/>
        </w:rPr>
        <w:t xml:space="preserve">  </w:t>
      </w:r>
      <w:r w:rsidR="00B33676">
        <w:rPr>
          <w:rFonts w:ascii="Times New Roman" w:hAnsi="Times New Roman"/>
          <w:bCs/>
          <w:iCs/>
        </w:rPr>
        <w:t xml:space="preserve">The next steps are </w:t>
      </w:r>
      <w:r w:rsidR="008A6F69">
        <w:rPr>
          <w:rFonts w:ascii="Times New Roman" w:hAnsi="Times New Roman"/>
          <w:bCs/>
          <w:iCs/>
        </w:rPr>
        <w:t xml:space="preserve">to </w:t>
      </w:r>
      <w:r w:rsidR="005A137A">
        <w:rPr>
          <w:rFonts w:ascii="Times New Roman" w:hAnsi="Times New Roman"/>
          <w:bCs/>
          <w:iCs/>
        </w:rPr>
        <w:t xml:space="preserve">establish a timeline for the legislative process and </w:t>
      </w:r>
      <w:r w:rsidR="0096693C">
        <w:rPr>
          <w:rFonts w:ascii="Times New Roman" w:hAnsi="Times New Roman"/>
          <w:bCs/>
          <w:iCs/>
        </w:rPr>
        <w:t xml:space="preserve">schedule regular calls with the WQ Executive Committee </w:t>
      </w:r>
      <w:r w:rsidR="00822FAB">
        <w:rPr>
          <w:rFonts w:ascii="Times New Roman" w:hAnsi="Times New Roman"/>
          <w:bCs/>
          <w:iCs/>
        </w:rPr>
        <w:t xml:space="preserve">(WQEC) </w:t>
      </w:r>
      <w:r w:rsidR="0096693C">
        <w:rPr>
          <w:rFonts w:ascii="Times New Roman" w:hAnsi="Times New Roman"/>
          <w:bCs/>
          <w:iCs/>
        </w:rPr>
        <w:t xml:space="preserve">in order </w:t>
      </w:r>
      <w:r w:rsidR="00B33676">
        <w:rPr>
          <w:rFonts w:ascii="Times New Roman" w:hAnsi="Times New Roman"/>
          <w:bCs/>
          <w:iCs/>
        </w:rPr>
        <w:t>to flush out the text</w:t>
      </w:r>
      <w:r w:rsidR="0096693C">
        <w:rPr>
          <w:rFonts w:ascii="Times New Roman" w:hAnsi="Times New Roman"/>
          <w:bCs/>
          <w:iCs/>
        </w:rPr>
        <w:t xml:space="preserve">, </w:t>
      </w:r>
      <w:r w:rsidR="0033559A">
        <w:rPr>
          <w:rFonts w:ascii="Times New Roman" w:hAnsi="Times New Roman"/>
          <w:bCs/>
          <w:iCs/>
        </w:rPr>
        <w:t xml:space="preserve">review outreach efforts, </w:t>
      </w:r>
      <w:r w:rsidR="008E4D1F">
        <w:rPr>
          <w:rFonts w:ascii="Times New Roman" w:hAnsi="Times New Roman"/>
          <w:bCs/>
          <w:iCs/>
        </w:rPr>
        <w:t xml:space="preserve">address </w:t>
      </w:r>
      <w:r w:rsidR="002906A0">
        <w:rPr>
          <w:rFonts w:ascii="Times New Roman" w:hAnsi="Times New Roman"/>
          <w:bCs/>
          <w:iCs/>
        </w:rPr>
        <w:t xml:space="preserve">probable </w:t>
      </w:r>
      <w:r w:rsidR="00AD128E">
        <w:rPr>
          <w:rFonts w:ascii="Times New Roman" w:hAnsi="Times New Roman"/>
          <w:bCs/>
          <w:iCs/>
        </w:rPr>
        <w:t xml:space="preserve">questions, </w:t>
      </w:r>
      <w:r w:rsidR="0033559A">
        <w:rPr>
          <w:rFonts w:ascii="Times New Roman" w:hAnsi="Times New Roman"/>
          <w:bCs/>
          <w:iCs/>
        </w:rPr>
        <w:t>and develop cost</w:t>
      </w:r>
      <w:r w:rsidR="008B03D8">
        <w:rPr>
          <w:rFonts w:ascii="Times New Roman" w:hAnsi="Times New Roman"/>
          <w:bCs/>
          <w:iCs/>
        </w:rPr>
        <w:t xml:space="preserve"> estimates for implementation</w:t>
      </w:r>
      <w:r w:rsidR="0033559A">
        <w:rPr>
          <w:rFonts w:ascii="Times New Roman" w:hAnsi="Times New Roman"/>
          <w:bCs/>
          <w:iCs/>
        </w:rPr>
        <w:t>.</w:t>
      </w:r>
      <w:r w:rsidR="00FB143D">
        <w:rPr>
          <w:rFonts w:ascii="Times New Roman" w:hAnsi="Times New Roman"/>
          <w:bCs/>
          <w:iCs/>
        </w:rPr>
        <w:t xml:space="preserve">  For example, </w:t>
      </w:r>
      <w:r w:rsidR="004B0A3D">
        <w:rPr>
          <w:rFonts w:ascii="Times New Roman" w:hAnsi="Times New Roman"/>
          <w:bCs/>
          <w:iCs/>
        </w:rPr>
        <w:t>T</w:t>
      </w:r>
      <w:r w:rsidR="00FB143D">
        <w:rPr>
          <w:rFonts w:ascii="Times New Roman" w:hAnsi="Times New Roman"/>
          <w:bCs/>
          <w:iCs/>
        </w:rPr>
        <w:t xml:space="preserve">he </w:t>
      </w:r>
      <w:r w:rsidR="00DF19F3">
        <w:rPr>
          <w:rFonts w:ascii="Times New Roman" w:hAnsi="Times New Roman"/>
          <w:bCs/>
          <w:iCs/>
        </w:rPr>
        <w:t>N</w:t>
      </w:r>
      <w:r w:rsidR="00FB143D">
        <w:rPr>
          <w:rFonts w:ascii="Times New Roman" w:hAnsi="Times New Roman"/>
          <w:bCs/>
          <w:iCs/>
        </w:rPr>
        <w:t xml:space="preserve">ature </w:t>
      </w:r>
      <w:r w:rsidR="00DF19F3">
        <w:rPr>
          <w:rFonts w:ascii="Times New Roman" w:hAnsi="Times New Roman"/>
          <w:bCs/>
          <w:iCs/>
        </w:rPr>
        <w:t>C</w:t>
      </w:r>
      <w:r w:rsidR="00FB143D">
        <w:rPr>
          <w:rFonts w:ascii="Times New Roman" w:hAnsi="Times New Roman"/>
          <w:bCs/>
          <w:iCs/>
        </w:rPr>
        <w:t>onservancy</w:t>
      </w:r>
      <w:r w:rsidR="00DF19F3">
        <w:rPr>
          <w:rFonts w:ascii="Times New Roman" w:hAnsi="Times New Roman"/>
          <w:bCs/>
          <w:iCs/>
        </w:rPr>
        <w:t xml:space="preserve"> </w:t>
      </w:r>
      <w:r w:rsidR="003B216C">
        <w:rPr>
          <w:rFonts w:ascii="Times New Roman" w:hAnsi="Times New Roman"/>
          <w:bCs/>
          <w:iCs/>
        </w:rPr>
        <w:t>asked</w:t>
      </w:r>
      <w:r w:rsidR="00DF19F3">
        <w:rPr>
          <w:rFonts w:ascii="Times New Roman" w:hAnsi="Times New Roman"/>
          <w:bCs/>
          <w:iCs/>
        </w:rPr>
        <w:t xml:space="preserve"> where are the data gaps.  </w:t>
      </w:r>
      <w:r w:rsidR="00F3613A">
        <w:rPr>
          <w:rFonts w:ascii="Times New Roman" w:hAnsi="Times New Roman"/>
          <w:bCs/>
          <w:iCs/>
        </w:rPr>
        <w:t>Kelly Warner suggested</w:t>
      </w:r>
      <w:r w:rsidR="001167C5">
        <w:rPr>
          <w:rFonts w:ascii="Times New Roman" w:hAnsi="Times New Roman"/>
          <w:bCs/>
          <w:iCs/>
        </w:rPr>
        <w:t xml:space="preserve"> clearly articulating the</w:t>
      </w:r>
      <w:r w:rsidR="00F3613A">
        <w:rPr>
          <w:rFonts w:ascii="Times New Roman" w:hAnsi="Times New Roman"/>
          <w:bCs/>
          <w:iCs/>
        </w:rPr>
        <w:t xml:space="preserve"> purpose of the nutrient and sediment reduction</w:t>
      </w:r>
      <w:r w:rsidR="00DE185F">
        <w:rPr>
          <w:rFonts w:ascii="Times New Roman" w:hAnsi="Times New Roman"/>
          <w:bCs/>
          <w:iCs/>
        </w:rPr>
        <w:t xml:space="preserve"> monitoring</w:t>
      </w:r>
      <w:r w:rsidR="00F3613A">
        <w:rPr>
          <w:rFonts w:ascii="Times New Roman" w:hAnsi="Times New Roman"/>
          <w:bCs/>
          <w:iCs/>
        </w:rPr>
        <w:t xml:space="preserve">. </w:t>
      </w:r>
    </w:p>
    <w:p w14:paraId="73DE49C4" w14:textId="77777777" w:rsidR="00F3613A" w:rsidRDefault="00F3613A" w:rsidP="00EA5290">
      <w:pPr>
        <w:rPr>
          <w:rFonts w:ascii="Times New Roman" w:hAnsi="Times New Roman"/>
          <w:bCs/>
          <w:iCs/>
        </w:rPr>
      </w:pPr>
    </w:p>
    <w:p w14:paraId="12F5BC24" w14:textId="5A7C4188" w:rsidR="008E36AC" w:rsidRDefault="008A6F69" w:rsidP="00EA5290">
      <w:pPr>
        <w:rPr>
          <w:rFonts w:ascii="Times New Roman" w:hAnsi="Times New Roman"/>
          <w:bCs/>
          <w:iCs/>
        </w:rPr>
      </w:pPr>
      <w:r>
        <w:rPr>
          <w:rFonts w:ascii="Times New Roman" w:hAnsi="Times New Roman"/>
          <w:bCs/>
          <w:iCs/>
        </w:rPr>
        <w:t xml:space="preserve">Regarding costs, the </w:t>
      </w:r>
      <w:r w:rsidR="00FF45D9">
        <w:rPr>
          <w:rFonts w:ascii="Times New Roman" w:hAnsi="Times New Roman"/>
          <w:bCs/>
          <w:iCs/>
        </w:rPr>
        <w:t xml:space="preserve">WQEC </w:t>
      </w:r>
      <w:r>
        <w:rPr>
          <w:rFonts w:ascii="Times New Roman" w:hAnsi="Times New Roman"/>
          <w:bCs/>
          <w:iCs/>
        </w:rPr>
        <w:t>can utilize Dave Wal</w:t>
      </w:r>
      <w:r w:rsidR="00B81519">
        <w:rPr>
          <w:rFonts w:ascii="Times New Roman" w:hAnsi="Times New Roman"/>
          <w:bCs/>
          <w:iCs/>
        </w:rPr>
        <w:t>l’s</w:t>
      </w:r>
      <w:r>
        <w:rPr>
          <w:rFonts w:ascii="Times New Roman" w:hAnsi="Times New Roman"/>
          <w:bCs/>
          <w:iCs/>
        </w:rPr>
        <w:t xml:space="preserve"> presentation</w:t>
      </w:r>
      <w:r w:rsidR="00B81519">
        <w:rPr>
          <w:rFonts w:ascii="Times New Roman" w:hAnsi="Times New Roman"/>
          <w:bCs/>
          <w:iCs/>
        </w:rPr>
        <w:t xml:space="preserve"> on estimating costs to reduce nonpoint source nutrients and </w:t>
      </w:r>
      <w:r w:rsidR="00EC24FD">
        <w:rPr>
          <w:rFonts w:ascii="Times New Roman" w:hAnsi="Times New Roman"/>
          <w:bCs/>
          <w:iCs/>
        </w:rPr>
        <w:t xml:space="preserve">possibly </w:t>
      </w:r>
      <w:r w:rsidR="00B81519">
        <w:rPr>
          <w:rFonts w:ascii="Times New Roman" w:hAnsi="Times New Roman"/>
          <w:bCs/>
          <w:iCs/>
        </w:rPr>
        <w:t xml:space="preserve">extrapolate to </w:t>
      </w:r>
      <w:r w:rsidR="00EC24FD">
        <w:rPr>
          <w:rFonts w:ascii="Times New Roman" w:hAnsi="Times New Roman"/>
          <w:bCs/>
          <w:iCs/>
        </w:rPr>
        <w:t>the other Upper Miss</w:t>
      </w:r>
      <w:r w:rsidR="00986241">
        <w:rPr>
          <w:rFonts w:ascii="Times New Roman" w:hAnsi="Times New Roman"/>
          <w:bCs/>
          <w:iCs/>
        </w:rPr>
        <w:t>issippi</w:t>
      </w:r>
      <w:r w:rsidR="00EC24FD">
        <w:rPr>
          <w:rFonts w:ascii="Times New Roman" w:hAnsi="Times New Roman"/>
          <w:bCs/>
          <w:iCs/>
        </w:rPr>
        <w:t xml:space="preserve"> states</w:t>
      </w:r>
      <w:r>
        <w:rPr>
          <w:rFonts w:ascii="Times New Roman" w:hAnsi="Times New Roman"/>
          <w:bCs/>
          <w:iCs/>
        </w:rPr>
        <w:t xml:space="preserve">.  Chris </w:t>
      </w:r>
      <w:proofErr w:type="spellStart"/>
      <w:r>
        <w:rPr>
          <w:rFonts w:ascii="Times New Roman" w:hAnsi="Times New Roman"/>
          <w:bCs/>
          <w:iCs/>
        </w:rPr>
        <w:t>Wieberg</w:t>
      </w:r>
      <w:proofErr w:type="spellEnd"/>
      <w:r>
        <w:rPr>
          <w:rFonts w:ascii="Times New Roman" w:hAnsi="Times New Roman"/>
          <w:bCs/>
          <w:iCs/>
        </w:rPr>
        <w:t xml:space="preserve"> </w:t>
      </w:r>
      <w:r w:rsidR="003E342B">
        <w:rPr>
          <w:rFonts w:ascii="Times New Roman" w:hAnsi="Times New Roman"/>
          <w:bCs/>
          <w:iCs/>
        </w:rPr>
        <w:t xml:space="preserve">noted </w:t>
      </w:r>
      <w:r>
        <w:rPr>
          <w:rFonts w:ascii="Times New Roman" w:hAnsi="Times New Roman"/>
          <w:bCs/>
          <w:iCs/>
        </w:rPr>
        <w:t xml:space="preserve">that Missouri spends $40 million per year but nutrient trends are still positive.  </w:t>
      </w:r>
      <w:r w:rsidR="003C549A">
        <w:rPr>
          <w:rFonts w:ascii="Times New Roman" w:hAnsi="Times New Roman"/>
          <w:bCs/>
          <w:iCs/>
        </w:rPr>
        <w:t xml:space="preserve">Good and Searle </w:t>
      </w:r>
      <w:r w:rsidR="005A137A">
        <w:rPr>
          <w:rFonts w:ascii="Times New Roman" w:hAnsi="Times New Roman"/>
          <w:bCs/>
          <w:iCs/>
        </w:rPr>
        <w:t>added that they would like to have their</w:t>
      </w:r>
      <w:r w:rsidR="003B216C">
        <w:rPr>
          <w:rFonts w:ascii="Times New Roman" w:hAnsi="Times New Roman"/>
          <w:bCs/>
          <w:iCs/>
        </w:rPr>
        <w:t xml:space="preserve"> state’s</w:t>
      </w:r>
      <w:r w:rsidR="005A137A">
        <w:rPr>
          <w:rFonts w:ascii="Times New Roman" w:hAnsi="Times New Roman"/>
          <w:bCs/>
          <w:iCs/>
        </w:rPr>
        <w:t xml:space="preserve"> legislative liaisons involved</w:t>
      </w:r>
      <w:r w:rsidR="000A091D">
        <w:rPr>
          <w:rFonts w:ascii="Times New Roman" w:hAnsi="Times New Roman"/>
          <w:bCs/>
          <w:iCs/>
        </w:rPr>
        <w:t xml:space="preserve">. </w:t>
      </w:r>
    </w:p>
    <w:p w14:paraId="51AC8BD9" w14:textId="4C13690D" w:rsidR="008E060A" w:rsidRPr="00EA5290" w:rsidRDefault="008E060A" w:rsidP="00EA5290">
      <w:pPr>
        <w:rPr>
          <w:rFonts w:ascii="Times New Roman" w:hAnsi="Times New Roman"/>
          <w:bCs/>
          <w:iCs/>
        </w:rPr>
      </w:pPr>
    </w:p>
    <w:p w14:paraId="62830697" w14:textId="51D6F1A5" w:rsidR="00086D52" w:rsidRDefault="00086D52" w:rsidP="005B1D51">
      <w:pPr>
        <w:rPr>
          <w:rFonts w:ascii="Times New Roman" w:hAnsi="Times New Roman"/>
          <w:bCs/>
          <w:i/>
          <w:u w:val="single"/>
        </w:rPr>
      </w:pPr>
      <w:r w:rsidRPr="002045CE">
        <w:rPr>
          <w:rFonts w:ascii="Times New Roman" w:hAnsi="Times New Roman"/>
          <w:bCs/>
          <w:i/>
          <w:u w:val="single"/>
        </w:rPr>
        <w:t>Action Items</w:t>
      </w:r>
    </w:p>
    <w:p w14:paraId="3C7B14ED" w14:textId="77777777" w:rsidR="0097662B" w:rsidRDefault="0097662B" w:rsidP="005B1D51">
      <w:pPr>
        <w:pStyle w:val="ListParagraph"/>
        <w:ind w:left="360"/>
        <w:rPr>
          <w:rFonts w:ascii="Times New Roman" w:hAnsi="Times New Roman"/>
          <w:bCs/>
        </w:rPr>
      </w:pPr>
    </w:p>
    <w:p w14:paraId="0C590899" w14:textId="6AE3D672" w:rsidR="00D31F77" w:rsidRDefault="00B534D2" w:rsidP="005B1D51">
      <w:pPr>
        <w:pStyle w:val="ListParagraph"/>
        <w:numPr>
          <w:ilvl w:val="0"/>
          <w:numId w:val="16"/>
        </w:numPr>
        <w:rPr>
          <w:rFonts w:ascii="Times New Roman" w:hAnsi="Times New Roman"/>
          <w:b/>
          <w:bCs/>
        </w:rPr>
      </w:pPr>
      <w:r>
        <w:rPr>
          <w:rFonts w:ascii="Times New Roman" w:hAnsi="Times New Roman"/>
          <w:b/>
          <w:bCs/>
        </w:rPr>
        <w:t xml:space="preserve">UMRBA will set up </w:t>
      </w:r>
      <w:r w:rsidR="00DE185F">
        <w:rPr>
          <w:rFonts w:ascii="Times New Roman" w:hAnsi="Times New Roman"/>
          <w:b/>
          <w:bCs/>
        </w:rPr>
        <w:t xml:space="preserve">regularly scheduled </w:t>
      </w:r>
      <w:r>
        <w:rPr>
          <w:rFonts w:ascii="Times New Roman" w:hAnsi="Times New Roman"/>
          <w:b/>
          <w:bCs/>
        </w:rPr>
        <w:t>conference calls to discuss the WQ Improvement Act</w:t>
      </w:r>
      <w:r w:rsidR="0003132B">
        <w:rPr>
          <w:rFonts w:ascii="Times New Roman" w:hAnsi="Times New Roman"/>
          <w:b/>
          <w:bCs/>
        </w:rPr>
        <w:t>.</w:t>
      </w:r>
    </w:p>
    <w:p w14:paraId="5CE6896E" w14:textId="77777777" w:rsidR="00350A50" w:rsidRDefault="00350A50" w:rsidP="00350A50">
      <w:pPr>
        <w:pStyle w:val="ListParagraph"/>
        <w:ind w:left="360"/>
        <w:rPr>
          <w:rFonts w:ascii="Times New Roman" w:hAnsi="Times New Roman"/>
          <w:b/>
          <w:bCs/>
        </w:rPr>
      </w:pPr>
    </w:p>
    <w:p w14:paraId="3806419A" w14:textId="37DC9F0B" w:rsidR="00B534D2" w:rsidRDefault="00350A50" w:rsidP="005B1D51">
      <w:pPr>
        <w:pStyle w:val="ListParagraph"/>
        <w:numPr>
          <w:ilvl w:val="0"/>
          <w:numId w:val="16"/>
        </w:numPr>
        <w:rPr>
          <w:rFonts w:ascii="Times New Roman" w:hAnsi="Times New Roman"/>
          <w:b/>
          <w:bCs/>
        </w:rPr>
      </w:pPr>
      <w:r>
        <w:rPr>
          <w:rFonts w:ascii="Times New Roman" w:hAnsi="Times New Roman"/>
          <w:b/>
          <w:bCs/>
        </w:rPr>
        <w:t>U</w:t>
      </w:r>
      <w:r w:rsidR="00B534D2">
        <w:rPr>
          <w:rFonts w:ascii="Times New Roman" w:hAnsi="Times New Roman"/>
          <w:b/>
          <w:bCs/>
        </w:rPr>
        <w:t xml:space="preserve">MRBA will create a timeline </w:t>
      </w:r>
      <w:r w:rsidR="00902746">
        <w:rPr>
          <w:rFonts w:ascii="Times New Roman" w:hAnsi="Times New Roman"/>
          <w:b/>
          <w:bCs/>
        </w:rPr>
        <w:t>and communication strategy</w:t>
      </w:r>
      <w:r w:rsidR="0003132B">
        <w:rPr>
          <w:rFonts w:ascii="Times New Roman" w:hAnsi="Times New Roman"/>
          <w:b/>
          <w:bCs/>
        </w:rPr>
        <w:t>.</w:t>
      </w:r>
    </w:p>
    <w:p w14:paraId="2B869169" w14:textId="77777777" w:rsidR="00350A50" w:rsidRDefault="00350A50" w:rsidP="00350A50">
      <w:pPr>
        <w:pStyle w:val="ListParagraph"/>
        <w:ind w:left="360"/>
        <w:rPr>
          <w:rFonts w:ascii="Times New Roman" w:hAnsi="Times New Roman"/>
          <w:b/>
          <w:bCs/>
        </w:rPr>
      </w:pPr>
    </w:p>
    <w:p w14:paraId="39E538C6" w14:textId="27F9EB90" w:rsidR="00902746" w:rsidRDefault="00AD39B7" w:rsidP="005B1D51">
      <w:pPr>
        <w:pStyle w:val="ListParagraph"/>
        <w:numPr>
          <w:ilvl w:val="0"/>
          <w:numId w:val="16"/>
        </w:numPr>
        <w:rPr>
          <w:rFonts w:ascii="Times New Roman" w:hAnsi="Times New Roman"/>
          <w:b/>
          <w:bCs/>
        </w:rPr>
      </w:pPr>
      <w:r>
        <w:rPr>
          <w:rFonts w:ascii="Times New Roman" w:hAnsi="Times New Roman"/>
          <w:b/>
          <w:bCs/>
        </w:rPr>
        <w:t xml:space="preserve">The WQTF </w:t>
      </w:r>
      <w:r w:rsidR="00902746">
        <w:rPr>
          <w:rFonts w:ascii="Times New Roman" w:hAnsi="Times New Roman"/>
          <w:b/>
          <w:bCs/>
        </w:rPr>
        <w:t>will extrapolate Dave Wal</w:t>
      </w:r>
      <w:r w:rsidR="00693516">
        <w:rPr>
          <w:rFonts w:ascii="Times New Roman" w:hAnsi="Times New Roman"/>
          <w:b/>
          <w:bCs/>
        </w:rPr>
        <w:t>l</w:t>
      </w:r>
      <w:r w:rsidR="00902746">
        <w:rPr>
          <w:rFonts w:ascii="Times New Roman" w:hAnsi="Times New Roman"/>
          <w:b/>
          <w:bCs/>
        </w:rPr>
        <w:t>’</w:t>
      </w:r>
      <w:r w:rsidR="00693516">
        <w:rPr>
          <w:rFonts w:ascii="Times New Roman" w:hAnsi="Times New Roman"/>
          <w:b/>
          <w:bCs/>
        </w:rPr>
        <w:t>s</w:t>
      </w:r>
      <w:r w:rsidR="00902746">
        <w:rPr>
          <w:rFonts w:ascii="Times New Roman" w:hAnsi="Times New Roman"/>
          <w:b/>
          <w:bCs/>
        </w:rPr>
        <w:t xml:space="preserve"> presentation on nutrient reduction strategy implementation to helps UMR states </w:t>
      </w:r>
      <w:r w:rsidR="00145134">
        <w:rPr>
          <w:rFonts w:ascii="Times New Roman" w:hAnsi="Times New Roman"/>
          <w:b/>
          <w:bCs/>
        </w:rPr>
        <w:t xml:space="preserve">estimate </w:t>
      </w:r>
      <w:r w:rsidR="00A15C08">
        <w:rPr>
          <w:rFonts w:ascii="Times New Roman" w:hAnsi="Times New Roman"/>
          <w:b/>
          <w:bCs/>
        </w:rPr>
        <w:t xml:space="preserve">a </w:t>
      </w:r>
      <w:r w:rsidR="00145134">
        <w:rPr>
          <w:rFonts w:ascii="Times New Roman" w:hAnsi="Times New Roman"/>
          <w:b/>
          <w:bCs/>
        </w:rPr>
        <w:t>budget for the WQ Improvement Act</w:t>
      </w:r>
      <w:r w:rsidR="0003132B">
        <w:rPr>
          <w:rFonts w:ascii="Times New Roman" w:hAnsi="Times New Roman"/>
          <w:b/>
          <w:bCs/>
        </w:rPr>
        <w:t>.</w:t>
      </w:r>
      <w:r w:rsidR="00145134">
        <w:rPr>
          <w:rFonts w:ascii="Times New Roman" w:hAnsi="Times New Roman"/>
          <w:b/>
          <w:bCs/>
        </w:rPr>
        <w:t xml:space="preserve"> </w:t>
      </w:r>
    </w:p>
    <w:p w14:paraId="1F97D342" w14:textId="6B6FD126" w:rsidR="0048348B" w:rsidRDefault="0048348B" w:rsidP="005B1D51">
      <w:pPr>
        <w:rPr>
          <w:rFonts w:ascii="Times New Roman" w:hAnsi="Times New Roman"/>
          <w:bCs/>
        </w:rPr>
      </w:pPr>
    </w:p>
    <w:p w14:paraId="3BB77E57" w14:textId="77777777" w:rsidR="007D7A9F" w:rsidRPr="00086D52" w:rsidRDefault="007D7A9F" w:rsidP="005B1D51">
      <w:pPr>
        <w:rPr>
          <w:rFonts w:ascii="Times New Roman" w:hAnsi="Times New Roman"/>
          <w:bCs/>
        </w:rPr>
      </w:pPr>
    </w:p>
    <w:p w14:paraId="38EE05A3" w14:textId="00CFC4E9" w:rsidR="003C7954" w:rsidRDefault="001642DC" w:rsidP="005B1D51">
      <w:pPr>
        <w:rPr>
          <w:rFonts w:ascii="Times New Roman" w:hAnsi="Times New Roman"/>
          <w:b/>
          <w:bCs/>
          <w:u w:val="single"/>
        </w:rPr>
      </w:pPr>
      <w:r w:rsidRPr="0068509E">
        <w:rPr>
          <w:rFonts w:ascii="Times New Roman" w:hAnsi="Times New Roman"/>
          <w:b/>
          <w:bCs/>
          <w:u w:val="single"/>
        </w:rPr>
        <w:t>Nutrients</w:t>
      </w:r>
      <w:r>
        <w:rPr>
          <w:rFonts w:ascii="Times New Roman" w:hAnsi="Times New Roman"/>
          <w:b/>
          <w:bCs/>
          <w:u w:val="single"/>
        </w:rPr>
        <w:t xml:space="preserve"> </w:t>
      </w:r>
    </w:p>
    <w:p w14:paraId="7DF747BD" w14:textId="77777777" w:rsidR="00593EC5" w:rsidRPr="007C096A" w:rsidRDefault="00593EC5" w:rsidP="005B1D51">
      <w:pPr>
        <w:rPr>
          <w:rFonts w:ascii="Times New Roman" w:hAnsi="Times New Roman"/>
          <w:b/>
          <w:bCs/>
          <w:u w:val="single"/>
        </w:rPr>
      </w:pPr>
    </w:p>
    <w:p w14:paraId="48228D4A" w14:textId="14133E30" w:rsidR="009A4A32" w:rsidRPr="00115EDB" w:rsidRDefault="00582119" w:rsidP="005B1D51">
      <w:pPr>
        <w:rPr>
          <w:rFonts w:ascii="Times New Roman" w:hAnsi="Times New Roman"/>
          <w:i/>
          <w:iCs/>
          <w:u w:val="single"/>
        </w:rPr>
      </w:pPr>
      <w:r w:rsidRPr="00115EDB">
        <w:rPr>
          <w:rFonts w:ascii="Times New Roman" w:hAnsi="Times New Roman"/>
          <w:i/>
          <w:iCs/>
          <w:u w:val="single"/>
        </w:rPr>
        <w:t>Groundwater</w:t>
      </w:r>
      <w:r w:rsidR="00422C54">
        <w:rPr>
          <w:rFonts w:ascii="Times New Roman" w:hAnsi="Times New Roman"/>
          <w:i/>
          <w:iCs/>
          <w:u w:val="single"/>
        </w:rPr>
        <w:t>/S</w:t>
      </w:r>
      <w:r w:rsidRPr="00115EDB">
        <w:rPr>
          <w:rFonts w:ascii="Times New Roman" w:hAnsi="Times New Roman"/>
          <w:i/>
          <w:iCs/>
          <w:u w:val="single"/>
        </w:rPr>
        <w:t xml:space="preserve">urface </w:t>
      </w:r>
      <w:r w:rsidR="00422C54">
        <w:rPr>
          <w:rFonts w:ascii="Times New Roman" w:hAnsi="Times New Roman"/>
          <w:i/>
          <w:iCs/>
          <w:u w:val="single"/>
        </w:rPr>
        <w:t>W</w:t>
      </w:r>
      <w:r w:rsidRPr="00115EDB">
        <w:rPr>
          <w:rFonts w:ascii="Times New Roman" w:hAnsi="Times New Roman"/>
          <w:i/>
          <w:iCs/>
          <w:u w:val="single"/>
        </w:rPr>
        <w:t xml:space="preserve">ater </w:t>
      </w:r>
      <w:r w:rsidR="00422C54">
        <w:rPr>
          <w:rFonts w:ascii="Times New Roman" w:hAnsi="Times New Roman"/>
          <w:i/>
          <w:iCs/>
          <w:u w:val="single"/>
        </w:rPr>
        <w:t>I</w:t>
      </w:r>
      <w:r w:rsidRPr="00115EDB">
        <w:rPr>
          <w:rFonts w:ascii="Times New Roman" w:hAnsi="Times New Roman"/>
          <w:i/>
          <w:iCs/>
          <w:u w:val="single"/>
        </w:rPr>
        <w:t xml:space="preserve">nteractions </w:t>
      </w:r>
    </w:p>
    <w:p w14:paraId="23F31659" w14:textId="77777777" w:rsidR="002C6744" w:rsidRDefault="002C6744" w:rsidP="005B1D51">
      <w:pPr>
        <w:rPr>
          <w:rFonts w:ascii="Times New Roman" w:hAnsi="Times New Roman"/>
          <w:highlight w:val="yellow"/>
        </w:rPr>
      </w:pPr>
    </w:p>
    <w:p w14:paraId="7B7E1CB1" w14:textId="4CBC398F" w:rsidR="00792870" w:rsidRDefault="00792870" w:rsidP="005B1D51">
      <w:pPr>
        <w:rPr>
          <w:rFonts w:ascii="Times New Roman" w:hAnsi="Times New Roman"/>
        </w:rPr>
      </w:pPr>
      <w:r>
        <w:rPr>
          <w:rFonts w:ascii="Times New Roman" w:hAnsi="Times New Roman"/>
        </w:rPr>
        <w:t>During the January 29-30, 2019 WQ</w:t>
      </w:r>
      <w:r w:rsidR="006A2D54">
        <w:rPr>
          <w:rFonts w:ascii="Times New Roman" w:hAnsi="Times New Roman"/>
        </w:rPr>
        <w:t>TF</w:t>
      </w:r>
      <w:r>
        <w:rPr>
          <w:rFonts w:ascii="Times New Roman" w:hAnsi="Times New Roman"/>
        </w:rPr>
        <w:t xml:space="preserve"> meeting, Shawn Giblin presented on the Wisconsin Groundwater Coordinating Council’s report to the state legislature on nitrates in the groundwater.  The report called attention to nitrate exceedances across the state above the </w:t>
      </w:r>
      <w:r w:rsidR="00786987">
        <w:rPr>
          <w:rFonts w:ascii="Times New Roman" w:hAnsi="Times New Roman"/>
        </w:rPr>
        <w:t xml:space="preserve">maximum contaminant limit, </w:t>
      </w:r>
      <w:r>
        <w:rPr>
          <w:rFonts w:ascii="Times New Roman" w:hAnsi="Times New Roman"/>
        </w:rPr>
        <w:t>10mg</w:t>
      </w:r>
      <w:r w:rsidR="00786987">
        <w:rPr>
          <w:rFonts w:ascii="Times New Roman" w:hAnsi="Times New Roman"/>
        </w:rPr>
        <w:t>/L</w:t>
      </w:r>
      <w:r>
        <w:rPr>
          <w:rFonts w:ascii="Times New Roman" w:hAnsi="Times New Roman"/>
        </w:rPr>
        <w:t>.  The state has vulnerability to nitrate contamination due to geology, soil characteristics, surficial deposits</w:t>
      </w:r>
      <w:r w:rsidR="0079063B">
        <w:rPr>
          <w:rFonts w:ascii="Times New Roman" w:hAnsi="Times New Roman"/>
        </w:rPr>
        <w:t>,</w:t>
      </w:r>
      <w:r>
        <w:rPr>
          <w:rFonts w:ascii="Times New Roman" w:hAnsi="Times New Roman"/>
        </w:rPr>
        <w:t xml:space="preserve"> and land use. The </w:t>
      </w:r>
      <w:r w:rsidR="00F230BC">
        <w:rPr>
          <w:rFonts w:ascii="Times New Roman" w:hAnsi="Times New Roman"/>
        </w:rPr>
        <w:t xml:space="preserve">WQTF </w:t>
      </w:r>
      <w:r>
        <w:rPr>
          <w:rFonts w:ascii="Times New Roman" w:hAnsi="Times New Roman"/>
        </w:rPr>
        <w:t xml:space="preserve">agreed to explore </w:t>
      </w:r>
      <w:r w:rsidR="00F47060">
        <w:rPr>
          <w:rFonts w:ascii="Times New Roman" w:hAnsi="Times New Roman"/>
        </w:rPr>
        <w:t xml:space="preserve">the following </w:t>
      </w:r>
      <w:r>
        <w:rPr>
          <w:rFonts w:ascii="Times New Roman" w:hAnsi="Times New Roman"/>
        </w:rPr>
        <w:t>nitrate issues further: 1) whether groundwater sources of nitrate are acknowledged in states’ nutrient reduction strategies and 2) investigation into basin scale studies of groundwater-surface water interactions</w:t>
      </w:r>
      <w:r w:rsidR="0079063B">
        <w:rPr>
          <w:rFonts w:ascii="Times New Roman" w:hAnsi="Times New Roman"/>
        </w:rPr>
        <w:t xml:space="preserve"> at basin scale. </w:t>
      </w:r>
    </w:p>
    <w:p w14:paraId="4BF5C643" w14:textId="77777777" w:rsidR="00792870" w:rsidRDefault="00792870" w:rsidP="005B1D51">
      <w:pPr>
        <w:rPr>
          <w:rFonts w:ascii="Times New Roman" w:hAnsi="Times New Roman"/>
        </w:rPr>
      </w:pPr>
    </w:p>
    <w:p w14:paraId="562834F7" w14:textId="1B6C5BA1" w:rsidR="002C6744" w:rsidRPr="002C6744" w:rsidRDefault="00641DC9" w:rsidP="005B1D51">
      <w:pPr>
        <w:rPr>
          <w:rFonts w:ascii="Times New Roman" w:hAnsi="Times New Roman"/>
        </w:rPr>
      </w:pPr>
      <w:proofErr w:type="spellStart"/>
      <w:r>
        <w:rPr>
          <w:rFonts w:ascii="Times New Roman" w:hAnsi="Times New Roman"/>
        </w:rPr>
        <w:t>Salvato</w:t>
      </w:r>
      <w:proofErr w:type="spellEnd"/>
      <w:r>
        <w:rPr>
          <w:rFonts w:ascii="Times New Roman" w:hAnsi="Times New Roman"/>
        </w:rPr>
        <w:t xml:space="preserve"> said there </w:t>
      </w:r>
      <w:r w:rsidR="00053791" w:rsidRPr="004F57A0">
        <w:rPr>
          <w:rFonts w:ascii="Times New Roman" w:hAnsi="Times New Roman"/>
        </w:rPr>
        <w:t xml:space="preserve">were few basin </w:t>
      </w:r>
      <w:proofErr w:type="gramStart"/>
      <w:r w:rsidR="00053791" w:rsidRPr="004F57A0">
        <w:rPr>
          <w:rFonts w:ascii="Times New Roman" w:hAnsi="Times New Roman"/>
        </w:rPr>
        <w:t>scale</w:t>
      </w:r>
      <w:proofErr w:type="gramEnd"/>
      <w:r w:rsidR="00053791" w:rsidRPr="004F57A0">
        <w:rPr>
          <w:rFonts w:ascii="Times New Roman" w:hAnsi="Times New Roman"/>
        </w:rPr>
        <w:t xml:space="preserve"> studies on groundwater-surface water interaction.  One notable publication is </w:t>
      </w:r>
      <w:r w:rsidR="00115EDB" w:rsidRPr="004F57A0">
        <w:rPr>
          <w:rFonts w:ascii="Times New Roman" w:hAnsi="Times New Roman"/>
        </w:rPr>
        <w:t>Sprague</w:t>
      </w:r>
      <w:r w:rsidR="00053791" w:rsidRPr="004F57A0">
        <w:rPr>
          <w:rFonts w:ascii="Times New Roman" w:hAnsi="Times New Roman"/>
        </w:rPr>
        <w:t xml:space="preserve"> et al., 2011</w:t>
      </w:r>
      <w:r w:rsidR="0008024F" w:rsidRPr="004F57A0">
        <w:rPr>
          <w:rFonts w:ascii="Times New Roman" w:hAnsi="Times New Roman"/>
        </w:rPr>
        <w:t xml:space="preserve">, which looked at a </w:t>
      </w:r>
      <w:r w:rsidR="00A71CFF" w:rsidRPr="004F57A0">
        <w:rPr>
          <w:rFonts w:ascii="Times New Roman" w:hAnsi="Times New Roman"/>
        </w:rPr>
        <w:t>30-year</w:t>
      </w:r>
      <w:r w:rsidR="0008024F" w:rsidRPr="004F57A0">
        <w:rPr>
          <w:rFonts w:ascii="Times New Roman" w:hAnsi="Times New Roman"/>
        </w:rPr>
        <w:t xml:space="preserve"> data set of </w:t>
      </w:r>
      <w:proofErr w:type="gramStart"/>
      <w:r w:rsidR="0008024F" w:rsidRPr="004F57A0">
        <w:rPr>
          <w:rFonts w:ascii="Times New Roman" w:hAnsi="Times New Roman"/>
        </w:rPr>
        <w:t>nitrate</w:t>
      </w:r>
      <w:proofErr w:type="gramEnd"/>
      <w:r w:rsidR="0008024F" w:rsidRPr="004F57A0">
        <w:rPr>
          <w:rFonts w:ascii="Times New Roman" w:hAnsi="Times New Roman"/>
        </w:rPr>
        <w:t xml:space="preserve"> on the Mississippi River.</w:t>
      </w:r>
      <w:r w:rsidR="0008024F">
        <w:rPr>
          <w:rFonts w:ascii="Times New Roman" w:hAnsi="Times New Roman"/>
        </w:rPr>
        <w:t xml:space="preserve">  </w:t>
      </w:r>
      <w:r w:rsidR="002C6744">
        <w:rPr>
          <w:rFonts w:ascii="Times New Roman" w:hAnsi="Times New Roman"/>
        </w:rPr>
        <w:t xml:space="preserve">She asked each of the states to report whether their nutrient reduction strategy acknowledges groundwater contribution to nutrient loading.  </w:t>
      </w:r>
    </w:p>
    <w:p w14:paraId="48AF68AB" w14:textId="77777777" w:rsidR="001E0FCB" w:rsidRDefault="001E0FCB" w:rsidP="001E0FCB">
      <w:pPr>
        <w:rPr>
          <w:rFonts w:ascii="Times New Roman" w:hAnsi="Times New Roman"/>
          <w:bCs/>
          <w:i/>
        </w:rPr>
      </w:pPr>
    </w:p>
    <w:p w14:paraId="3BAEF24F" w14:textId="3AB299E5" w:rsidR="001E0FCB" w:rsidRPr="007F62A2" w:rsidRDefault="001E0FCB" w:rsidP="001E0FCB">
      <w:pPr>
        <w:rPr>
          <w:rFonts w:ascii="Times New Roman" w:hAnsi="Times New Roman"/>
          <w:bCs/>
        </w:rPr>
      </w:pPr>
      <w:r w:rsidRPr="00061896">
        <w:rPr>
          <w:rFonts w:ascii="Times New Roman" w:hAnsi="Times New Roman"/>
          <w:bCs/>
          <w:i/>
        </w:rPr>
        <w:lastRenderedPageBreak/>
        <w:t xml:space="preserve">Missouri </w:t>
      </w:r>
      <w:r w:rsidRPr="00061896">
        <w:rPr>
          <w:rFonts w:ascii="Times New Roman" w:hAnsi="Times New Roman"/>
          <w:bCs/>
        </w:rPr>
        <w:t xml:space="preserve">– </w:t>
      </w:r>
      <w:proofErr w:type="spellStart"/>
      <w:r w:rsidR="008232ED">
        <w:rPr>
          <w:rFonts w:ascii="Times New Roman" w:hAnsi="Times New Roman"/>
          <w:bCs/>
        </w:rPr>
        <w:t>Wieberg</w:t>
      </w:r>
      <w:proofErr w:type="spellEnd"/>
      <w:r w:rsidR="008232ED">
        <w:rPr>
          <w:rFonts w:ascii="Times New Roman" w:hAnsi="Times New Roman"/>
          <w:bCs/>
        </w:rPr>
        <w:t xml:space="preserve"> mentioned that groundwater loading is only mentioned in the context of soil and water conservation practices.  Nitrate contamination with public water suppliers is not an issue.  He suspects there are localized issues in the bootheel part of the state</w:t>
      </w:r>
      <w:r w:rsidR="004A440B">
        <w:rPr>
          <w:rFonts w:ascii="Times New Roman" w:hAnsi="Times New Roman"/>
          <w:bCs/>
        </w:rPr>
        <w:t xml:space="preserve"> and added </w:t>
      </w:r>
      <w:r w:rsidR="00641DC9">
        <w:rPr>
          <w:rFonts w:ascii="Times New Roman" w:hAnsi="Times New Roman"/>
          <w:bCs/>
        </w:rPr>
        <w:t xml:space="preserve">that, </w:t>
      </w:r>
      <w:r w:rsidR="004A440B">
        <w:rPr>
          <w:rFonts w:ascii="Times New Roman" w:hAnsi="Times New Roman"/>
          <w:bCs/>
        </w:rPr>
        <w:t xml:space="preserve">if there are issues with </w:t>
      </w:r>
      <w:r w:rsidR="00A71CFF">
        <w:rPr>
          <w:rFonts w:ascii="Times New Roman" w:hAnsi="Times New Roman"/>
          <w:bCs/>
        </w:rPr>
        <w:t>groundwater,</w:t>
      </w:r>
      <w:r w:rsidR="00641DC9">
        <w:rPr>
          <w:rFonts w:ascii="Times New Roman" w:hAnsi="Times New Roman"/>
          <w:bCs/>
        </w:rPr>
        <w:t xml:space="preserve"> Missouri DNR</w:t>
      </w:r>
      <w:r w:rsidR="004A440B">
        <w:rPr>
          <w:rFonts w:ascii="Times New Roman" w:hAnsi="Times New Roman"/>
          <w:bCs/>
        </w:rPr>
        <w:t xml:space="preserve"> would be double counting i.e., nutrient </w:t>
      </w:r>
      <w:r w:rsidR="00C86B05">
        <w:rPr>
          <w:rFonts w:ascii="Times New Roman" w:hAnsi="Times New Roman"/>
          <w:bCs/>
        </w:rPr>
        <w:t>concentrations</w:t>
      </w:r>
      <w:r w:rsidR="004A440B">
        <w:rPr>
          <w:rFonts w:ascii="Times New Roman" w:hAnsi="Times New Roman"/>
          <w:bCs/>
        </w:rPr>
        <w:t xml:space="preserve"> are measured in surface water</w:t>
      </w:r>
      <w:r w:rsidR="008232ED">
        <w:rPr>
          <w:rFonts w:ascii="Times New Roman" w:hAnsi="Times New Roman"/>
          <w:bCs/>
        </w:rPr>
        <w:t xml:space="preserve">. </w:t>
      </w:r>
    </w:p>
    <w:p w14:paraId="419295AB" w14:textId="77777777" w:rsidR="001E0FCB" w:rsidRDefault="001E0FCB" w:rsidP="001E0FCB">
      <w:pPr>
        <w:rPr>
          <w:rFonts w:ascii="Times New Roman" w:hAnsi="Times New Roman"/>
          <w:bCs/>
          <w:i/>
        </w:rPr>
      </w:pPr>
    </w:p>
    <w:p w14:paraId="2F849A36" w14:textId="3DFCB16D" w:rsidR="001E0FCB" w:rsidRPr="00061896" w:rsidRDefault="001E0FCB" w:rsidP="001E0FCB">
      <w:pPr>
        <w:rPr>
          <w:rFonts w:ascii="Times New Roman" w:hAnsi="Times New Roman"/>
          <w:bCs/>
        </w:rPr>
      </w:pPr>
      <w:r w:rsidRPr="00061896">
        <w:rPr>
          <w:rFonts w:ascii="Times New Roman" w:hAnsi="Times New Roman"/>
          <w:bCs/>
          <w:i/>
        </w:rPr>
        <w:t xml:space="preserve">Minnesota </w:t>
      </w:r>
      <w:r w:rsidRPr="00061896">
        <w:rPr>
          <w:rFonts w:ascii="Times New Roman" w:hAnsi="Times New Roman"/>
          <w:bCs/>
        </w:rPr>
        <w:t xml:space="preserve">– Anderson </w:t>
      </w:r>
      <w:r>
        <w:rPr>
          <w:rFonts w:ascii="Times New Roman" w:hAnsi="Times New Roman"/>
          <w:bCs/>
        </w:rPr>
        <w:t>shared</w:t>
      </w:r>
      <w:r w:rsidR="00B8377C">
        <w:rPr>
          <w:rFonts w:ascii="Times New Roman" w:hAnsi="Times New Roman"/>
          <w:bCs/>
        </w:rPr>
        <w:t xml:space="preserve"> that groundwater is called out as a source</w:t>
      </w:r>
      <w:r w:rsidR="001F6020" w:rsidRPr="001F6020">
        <w:rPr>
          <w:rFonts w:ascii="Times New Roman" w:hAnsi="Times New Roman"/>
          <w:bCs/>
        </w:rPr>
        <w:t xml:space="preserve"> </w:t>
      </w:r>
      <w:r w:rsidR="001F6020">
        <w:rPr>
          <w:rFonts w:ascii="Times New Roman" w:hAnsi="Times New Roman"/>
          <w:bCs/>
        </w:rPr>
        <w:t>in Minnesota’s strategy</w:t>
      </w:r>
      <w:r w:rsidR="00B8377C">
        <w:rPr>
          <w:rFonts w:ascii="Times New Roman" w:hAnsi="Times New Roman"/>
          <w:bCs/>
        </w:rPr>
        <w:t xml:space="preserve">.  She said that Dave Wall will be redoing their source assessment as they have found more phosphorus in tile lines.  </w:t>
      </w:r>
    </w:p>
    <w:p w14:paraId="0D1CE256" w14:textId="508FA31E" w:rsidR="001E0FCB" w:rsidRDefault="001E0FCB" w:rsidP="00BF3E0A">
      <w:pPr>
        <w:rPr>
          <w:rFonts w:ascii="Times New Roman" w:hAnsi="Times New Roman"/>
          <w:bCs/>
        </w:rPr>
      </w:pPr>
    </w:p>
    <w:p w14:paraId="01EED81E" w14:textId="6F2FEF2D" w:rsidR="00A71CFF" w:rsidRDefault="00BF3E0A" w:rsidP="00780CDA">
      <w:pPr>
        <w:rPr>
          <w:rFonts w:ascii="Times New Roman" w:hAnsi="Times New Roman"/>
          <w:bCs/>
        </w:rPr>
      </w:pPr>
      <w:r>
        <w:rPr>
          <w:rFonts w:ascii="Times New Roman" w:hAnsi="Times New Roman"/>
          <w:bCs/>
        </w:rPr>
        <w:t xml:space="preserve">Kessler </w:t>
      </w:r>
      <w:r w:rsidR="000E047C">
        <w:rPr>
          <w:rFonts w:ascii="Times New Roman" w:hAnsi="Times New Roman"/>
          <w:bCs/>
        </w:rPr>
        <w:t>stated that the MN Department of Agriculture was able to pass a 5</w:t>
      </w:r>
      <w:r w:rsidR="00D27AEB">
        <w:rPr>
          <w:rFonts w:ascii="Times New Roman" w:hAnsi="Times New Roman"/>
          <w:bCs/>
        </w:rPr>
        <w:t xml:space="preserve"> to </w:t>
      </w:r>
      <w:r w:rsidR="000E047C">
        <w:rPr>
          <w:rFonts w:ascii="Times New Roman" w:hAnsi="Times New Roman"/>
          <w:bCs/>
        </w:rPr>
        <w:t xml:space="preserve">10-year rule to protect groundwater from contamination.  </w:t>
      </w:r>
      <w:r w:rsidR="00780CDA">
        <w:rPr>
          <w:rFonts w:ascii="Times New Roman" w:hAnsi="Times New Roman"/>
          <w:bCs/>
        </w:rPr>
        <w:t>Areas with nitrate greater than 10 mg/L will be identified from MN Department of Health data</w:t>
      </w:r>
      <w:r w:rsidR="0068509E">
        <w:rPr>
          <w:rFonts w:ascii="Times New Roman" w:hAnsi="Times New Roman"/>
          <w:bCs/>
        </w:rPr>
        <w:t>set</w:t>
      </w:r>
      <w:r w:rsidR="00780CDA">
        <w:rPr>
          <w:rFonts w:ascii="Times New Roman" w:hAnsi="Times New Roman"/>
          <w:bCs/>
        </w:rPr>
        <w:t>, starting with public water supplier wells.  The rule restricts</w:t>
      </w:r>
      <w:r w:rsidR="00C11A2F">
        <w:rPr>
          <w:rFonts w:ascii="Times New Roman" w:hAnsi="Times New Roman"/>
          <w:bCs/>
        </w:rPr>
        <w:t xml:space="preserve"> fall manure application</w:t>
      </w:r>
      <w:r w:rsidR="00D17510">
        <w:rPr>
          <w:rFonts w:ascii="Times New Roman" w:hAnsi="Times New Roman"/>
          <w:bCs/>
        </w:rPr>
        <w:t xml:space="preserve"> if </w:t>
      </w:r>
      <w:r w:rsidR="00780CDA">
        <w:rPr>
          <w:rFonts w:ascii="Times New Roman" w:hAnsi="Times New Roman"/>
          <w:bCs/>
        </w:rPr>
        <w:t xml:space="preserve">areas </w:t>
      </w:r>
      <w:r w:rsidR="00915FFD">
        <w:rPr>
          <w:rFonts w:ascii="Times New Roman" w:hAnsi="Times New Roman"/>
          <w:bCs/>
        </w:rPr>
        <w:t xml:space="preserve">are greater than or equal to </w:t>
      </w:r>
      <w:r w:rsidR="00780CDA">
        <w:rPr>
          <w:rFonts w:ascii="Times New Roman" w:hAnsi="Times New Roman"/>
          <w:bCs/>
        </w:rPr>
        <w:t xml:space="preserve">10 mg/L. </w:t>
      </w:r>
      <w:r w:rsidR="00A71CFF">
        <w:rPr>
          <w:rFonts w:ascii="Times New Roman" w:hAnsi="Times New Roman"/>
          <w:bCs/>
        </w:rPr>
        <w:t xml:space="preserve">While the legislature did not pass funding for this rule in 2019, the </w:t>
      </w:r>
      <w:r w:rsidR="004F77C8">
        <w:rPr>
          <w:rFonts w:ascii="Times New Roman" w:hAnsi="Times New Roman"/>
          <w:bCs/>
        </w:rPr>
        <w:t>MN E</w:t>
      </w:r>
      <w:r w:rsidR="00A71CFF">
        <w:rPr>
          <w:rFonts w:ascii="Times New Roman" w:hAnsi="Times New Roman"/>
          <w:bCs/>
        </w:rPr>
        <w:t xml:space="preserve">nvironmental </w:t>
      </w:r>
      <w:r w:rsidR="004F77C8">
        <w:rPr>
          <w:rFonts w:ascii="Times New Roman" w:hAnsi="Times New Roman"/>
          <w:bCs/>
        </w:rPr>
        <w:t>Q</w:t>
      </w:r>
      <w:r w:rsidR="00A71CFF">
        <w:rPr>
          <w:rFonts w:ascii="Times New Roman" w:hAnsi="Times New Roman"/>
          <w:bCs/>
        </w:rPr>
        <w:t xml:space="preserve">uality </w:t>
      </w:r>
      <w:r w:rsidR="004F77C8">
        <w:rPr>
          <w:rFonts w:ascii="Times New Roman" w:hAnsi="Times New Roman"/>
          <w:bCs/>
        </w:rPr>
        <w:t>B</w:t>
      </w:r>
      <w:r w:rsidR="00A71CFF">
        <w:rPr>
          <w:rFonts w:ascii="Times New Roman" w:hAnsi="Times New Roman"/>
          <w:bCs/>
        </w:rPr>
        <w:t>oard wants to discuss this issue further.</w:t>
      </w:r>
      <w:r w:rsidR="004F77C8">
        <w:rPr>
          <w:rFonts w:ascii="Times New Roman" w:hAnsi="Times New Roman"/>
          <w:bCs/>
        </w:rPr>
        <w:t xml:space="preserve">  </w:t>
      </w:r>
      <w:r w:rsidR="00A71CFF">
        <w:rPr>
          <w:rFonts w:ascii="Times New Roman" w:hAnsi="Times New Roman"/>
          <w:bCs/>
        </w:rPr>
        <w:t xml:space="preserve">Kessler </w:t>
      </w:r>
      <w:r w:rsidR="00832B32">
        <w:rPr>
          <w:rFonts w:ascii="Times New Roman" w:hAnsi="Times New Roman"/>
          <w:bCs/>
        </w:rPr>
        <w:t>added that there is a lot of momentum</w:t>
      </w:r>
      <w:r w:rsidR="00F81FE9">
        <w:rPr>
          <w:rFonts w:ascii="Times New Roman" w:hAnsi="Times New Roman"/>
          <w:bCs/>
        </w:rPr>
        <w:t xml:space="preserve">. </w:t>
      </w:r>
    </w:p>
    <w:p w14:paraId="17DB9C7E" w14:textId="77777777" w:rsidR="000E047C" w:rsidRPr="00BF3E0A" w:rsidRDefault="000E047C" w:rsidP="00BF3E0A">
      <w:pPr>
        <w:rPr>
          <w:rFonts w:ascii="Times New Roman" w:hAnsi="Times New Roman"/>
          <w:bCs/>
        </w:rPr>
      </w:pPr>
    </w:p>
    <w:p w14:paraId="2823B31E" w14:textId="071BC20A" w:rsidR="001E0FCB" w:rsidRDefault="001E0FCB" w:rsidP="001E0FCB">
      <w:pPr>
        <w:rPr>
          <w:rFonts w:ascii="Times New Roman" w:hAnsi="Times New Roman"/>
          <w:bCs/>
        </w:rPr>
      </w:pPr>
      <w:r w:rsidRPr="00061896">
        <w:rPr>
          <w:rFonts w:ascii="Times New Roman" w:hAnsi="Times New Roman"/>
          <w:bCs/>
          <w:i/>
        </w:rPr>
        <w:t xml:space="preserve">Wisconsin </w:t>
      </w:r>
      <w:r w:rsidRPr="00061896">
        <w:rPr>
          <w:rFonts w:ascii="Times New Roman" w:hAnsi="Times New Roman"/>
          <w:bCs/>
        </w:rPr>
        <w:t xml:space="preserve">– </w:t>
      </w:r>
      <w:r w:rsidR="00832B32">
        <w:rPr>
          <w:rFonts w:ascii="Times New Roman" w:hAnsi="Times New Roman"/>
          <w:bCs/>
        </w:rPr>
        <w:t xml:space="preserve">Searle </w:t>
      </w:r>
      <w:r w:rsidR="001011E2">
        <w:rPr>
          <w:rFonts w:ascii="Times New Roman" w:hAnsi="Times New Roman"/>
          <w:bCs/>
        </w:rPr>
        <w:t xml:space="preserve">recognized that Wisconsin does not </w:t>
      </w:r>
      <w:r w:rsidR="00EE7BA6">
        <w:rPr>
          <w:rFonts w:ascii="Times New Roman" w:hAnsi="Times New Roman"/>
          <w:bCs/>
        </w:rPr>
        <w:t xml:space="preserve">explicitly link its nitrate trend analysis </w:t>
      </w:r>
      <w:r w:rsidR="001011E2">
        <w:rPr>
          <w:rFonts w:ascii="Times New Roman" w:hAnsi="Times New Roman"/>
          <w:bCs/>
        </w:rPr>
        <w:t xml:space="preserve">to groundwater.  However, that is changing as </w:t>
      </w:r>
      <w:r w:rsidR="001E4208">
        <w:rPr>
          <w:rFonts w:ascii="Times New Roman" w:hAnsi="Times New Roman"/>
          <w:bCs/>
        </w:rPr>
        <w:t xml:space="preserve">nitrate is increasing in </w:t>
      </w:r>
      <w:r w:rsidR="001011E2">
        <w:rPr>
          <w:rFonts w:ascii="Times New Roman" w:hAnsi="Times New Roman"/>
          <w:bCs/>
        </w:rPr>
        <w:t>the state</w:t>
      </w:r>
      <w:r w:rsidR="008B1C27">
        <w:rPr>
          <w:rFonts w:ascii="Times New Roman" w:hAnsi="Times New Roman"/>
          <w:bCs/>
        </w:rPr>
        <w:t xml:space="preserve"> at an alarm</w:t>
      </w:r>
      <w:r w:rsidR="00B96942">
        <w:rPr>
          <w:rFonts w:ascii="Times New Roman" w:hAnsi="Times New Roman"/>
          <w:bCs/>
        </w:rPr>
        <w:t>ing</w:t>
      </w:r>
      <w:r w:rsidR="008B1C27">
        <w:rPr>
          <w:rFonts w:ascii="Times New Roman" w:hAnsi="Times New Roman"/>
          <w:bCs/>
        </w:rPr>
        <w:t xml:space="preserve"> rate</w:t>
      </w:r>
      <w:r w:rsidR="001011E2">
        <w:rPr>
          <w:rFonts w:ascii="Times New Roman" w:hAnsi="Times New Roman"/>
          <w:bCs/>
        </w:rPr>
        <w:t xml:space="preserve">.  </w:t>
      </w:r>
      <w:r w:rsidR="00AA6ACC">
        <w:rPr>
          <w:rFonts w:ascii="Times New Roman" w:hAnsi="Times New Roman"/>
          <w:bCs/>
        </w:rPr>
        <w:t>There is a lot of political traction with the Evers administration</w:t>
      </w:r>
      <w:r w:rsidR="00B96942">
        <w:rPr>
          <w:rFonts w:ascii="Times New Roman" w:hAnsi="Times New Roman"/>
          <w:bCs/>
        </w:rPr>
        <w:t>.</w:t>
      </w:r>
    </w:p>
    <w:p w14:paraId="694E181A" w14:textId="73FF8F55" w:rsidR="001011E2" w:rsidRDefault="001011E2" w:rsidP="001E0FCB">
      <w:pPr>
        <w:rPr>
          <w:rFonts w:ascii="Times New Roman" w:hAnsi="Times New Roman"/>
          <w:bCs/>
        </w:rPr>
      </w:pPr>
    </w:p>
    <w:p w14:paraId="2E2AB3AE" w14:textId="34487276" w:rsidR="001011E2" w:rsidRPr="00061896" w:rsidRDefault="001011E2" w:rsidP="001E0FCB">
      <w:pPr>
        <w:rPr>
          <w:rFonts w:ascii="Times New Roman" w:hAnsi="Times New Roman"/>
          <w:bCs/>
        </w:rPr>
      </w:pPr>
      <w:r>
        <w:rPr>
          <w:rFonts w:ascii="Times New Roman" w:hAnsi="Times New Roman"/>
          <w:bCs/>
        </w:rPr>
        <w:t>Giblin</w:t>
      </w:r>
      <w:r w:rsidR="000C7B54">
        <w:rPr>
          <w:rFonts w:ascii="Times New Roman" w:hAnsi="Times New Roman"/>
          <w:bCs/>
        </w:rPr>
        <w:t xml:space="preserve"> said that</w:t>
      </w:r>
      <w:r w:rsidR="00B96942">
        <w:rPr>
          <w:rFonts w:ascii="Times New Roman" w:hAnsi="Times New Roman"/>
          <w:bCs/>
        </w:rPr>
        <w:t xml:space="preserve"> groundwater flow directly impacts </w:t>
      </w:r>
      <w:r w:rsidR="009439C4">
        <w:rPr>
          <w:rFonts w:ascii="Times New Roman" w:hAnsi="Times New Roman"/>
          <w:bCs/>
        </w:rPr>
        <w:t xml:space="preserve">whether a </w:t>
      </w:r>
      <w:r w:rsidR="00B96942">
        <w:rPr>
          <w:rFonts w:ascii="Times New Roman" w:hAnsi="Times New Roman"/>
          <w:bCs/>
        </w:rPr>
        <w:t xml:space="preserve">backwater </w:t>
      </w:r>
      <w:r w:rsidR="000C7B54">
        <w:rPr>
          <w:rFonts w:ascii="Times New Roman" w:hAnsi="Times New Roman"/>
          <w:bCs/>
        </w:rPr>
        <w:t>slough</w:t>
      </w:r>
      <w:r w:rsidR="009439C4">
        <w:rPr>
          <w:rFonts w:ascii="Times New Roman" w:hAnsi="Times New Roman"/>
          <w:bCs/>
        </w:rPr>
        <w:t xml:space="preserve"> experiences a phosphorus or nitrate impairment</w:t>
      </w:r>
      <w:r w:rsidR="000C7B54">
        <w:rPr>
          <w:rFonts w:ascii="Times New Roman" w:hAnsi="Times New Roman"/>
          <w:bCs/>
        </w:rPr>
        <w:t xml:space="preserve">.  </w:t>
      </w:r>
      <w:r w:rsidR="00BB2A2B">
        <w:rPr>
          <w:rFonts w:ascii="Times New Roman" w:hAnsi="Times New Roman"/>
          <w:bCs/>
        </w:rPr>
        <w:t>Backwater areas tend to be phosphorus starved early in the growing season</w:t>
      </w:r>
      <w:r w:rsidR="000C7B54">
        <w:rPr>
          <w:rFonts w:ascii="Times New Roman" w:hAnsi="Times New Roman"/>
          <w:bCs/>
        </w:rPr>
        <w:t xml:space="preserve"> and nitrate starved </w:t>
      </w:r>
      <w:r w:rsidR="00BB2A2B">
        <w:rPr>
          <w:rFonts w:ascii="Times New Roman" w:hAnsi="Times New Roman"/>
          <w:bCs/>
        </w:rPr>
        <w:t>later in the</w:t>
      </w:r>
      <w:r w:rsidR="000C7B54">
        <w:rPr>
          <w:rFonts w:ascii="Times New Roman" w:hAnsi="Times New Roman"/>
          <w:bCs/>
        </w:rPr>
        <w:t xml:space="preserve"> growing season.</w:t>
      </w:r>
      <w:r w:rsidR="00D87470">
        <w:rPr>
          <w:rFonts w:ascii="Times New Roman" w:hAnsi="Times New Roman"/>
          <w:bCs/>
        </w:rPr>
        <w:t xml:space="preserve">  </w:t>
      </w:r>
      <w:r w:rsidR="006C1E13">
        <w:rPr>
          <w:rFonts w:ascii="Times New Roman" w:hAnsi="Times New Roman"/>
          <w:bCs/>
        </w:rPr>
        <w:t xml:space="preserve">As a result, Giblin has reached out to county conservationists </w:t>
      </w:r>
      <w:r w:rsidR="00374062">
        <w:rPr>
          <w:rFonts w:ascii="Times New Roman" w:hAnsi="Times New Roman"/>
          <w:bCs/>
        </w:rPr>
        <w:t xml:space="preserve">in Buffalo and Trempealeau counties </w:t>
      </w:r>
      <w:r w:rsidR="006C1E13">
        <w:rPr>
          <w:rFonts w:ascii="Times New Roman" w:hAnsi="Times New Roman"/>
          <w:bCs/>
        </w:rPr>
        <w:t>to discuss agriculture sources</w:t>
      </w:r>
      <w:r w:rsidR="007058E5">
        <w:rPr>
          <w:rFonts w:ascii="Times New Roman" w:hAnsi="Times New Roman"/>
          <w:bCs/>
        </w:rPr>
        <w:t xml:space="preserve"> of nutrient runoff</w:t>
      </w:r>
      <w:r w:rsidR="006C1E13">
        <w:rPr>
          <w:rFonts w:ascii="Times New Roman" w:hAnsi="Times New Roman"/>
          <w:bCs/>
        </w:rPr>
        <w:t xml:space="preserve">. </w:t>
      </w:r>
    </w:p>
    <w:p w14:paraId="7C9B5060" w14:textId="77777777" w:rsidR="001E0FCB" w:rsidRPr="00AF5A63" w:rsidRDefault="001E0FCB" w:rsidP="001E0FCB">
      <w:pPr>
        <w:pStyle w:val="ListParagraph"/>
        <w:ind w:left="360"/>
        <w:rPr>
          <w:rFonts w:ascii="Times New Roman" w:hAnsi="Times New Roman"/>
          <w:bCs/>
        </w:rPr>
      </w:pPr>
    </w:p>
    <w:p w14:paraId="6D6761D7" w14:textId="2EB19600" w:rsidR="001E0FCB" w:rsidRPr="00061896" w:rsidRDefault="001E0FCB" w:rsidP="001E0FCB">
      <w:pPr>
        <w:rPr>
          <w:rFonts w:ascii="Times New Roman" w:hAnsi="Times New Roman"/>
          <w:bCs/>
        </w:rPr>
      </w:pPr>
      <w:r w:rsidRPr="00061896">
        <w:rPr>
          <w:rFonts w:ascii="Times New Roman" w:hAnsi="Times New Roman"/>
          <w:bCs/>
          <w:i/>
        </w:rPr>
        <w:t>Iowa</w:t>
      </w:r>
      <w:r w:rsidRPr="00061896">
        <w:rPr>
          <w:rFonts w:ascii="Times New Roman" w:hAnsi="Times New Roman"/>
          <w:bCs/>
        </w:rPr>
        <w:t xml:space="preserve"> – Kendall </w:t>
      </w:r>
      <w:r w:rsidR="00F52AC7">
        <w:rPr>
          <w:rFonts w:ascii="Times New Roman" w:hAnsi="Times New Roman"/>
          <w:bCs/>
        </w:rPr>
        <w:t>said nitrate is included a</w:t>
      </w:r>
      <w:r w:rsidR="00D27AEB">
        <w:rPr>
          <w:rFonts w:ascii="Times New Roman" w:hAnsi="Times New Roman"/>
          <w:bCs/>
        </w:rPr>
        <w:t>s</w:t>
      </w:r>
      <w:r w:rsidR="00F52AC7">
        <w:rPr>
          <w:rFonts w:ascii="Times New Roman" w:hAnsi="Times New Roman"/>
          <w:bCs/>
        </w:rPr>
        <w:t xml:space="preserve"> part of tile drainage but not implicitly in models</w:t>
      </w:r>
      <w:r w:rsidR="008232ED">
        <w:rPr>
          <w:rFonts w:ascii="Times New Roman" w:hAnsi="Times New Roman"/>
          <w:bCs/>
        </w:rPr>
        <w:t xml:space="preserve"> i.e.</w:t>
      </w:r>
      <w:r w:rsidR="00D27AEB">
        <w:rPr>
          <w:rFonts w:ascii="Times New Roman" w:hAnsi="Times New Roman"/>
          <w:bCs/>
        </w:rPr>
        <w:t>,</w:t>
      </w:r>
      <w:r w:rsidR="008232ED">
        <w:rPr>
          <w:rFonts w:ascii="Times New Roman" w:hAnsi="Times New Roman"/>
          <w:bCs/>
        </w:rPr>
        <w:t xml:space="preserve"> you cannot separate out groundwater contribution</w:t>
      </w:r>
      <w:r w:rsidR="00A71CFF">
        <w:rPr>
          <w:rFonts w:ascii="Times New Roman" w:hAnsi="Times New Roman"/>
          <w:bCs/>
        </w:rPr>
        <w:t>s</w:t>
      </w:r>
      <w:r w:rsidR="00F52AC7">
        <w:rPr>
          <w:rFonts w:ascii="Times New Roman" w:hAnsi="Times New Roman"/>
          <w:bCs/>
        </w:rPr>
        <w:t xml:space="preserve">.  </w:t>
      </w:r>
    </w:p>
    <w:p w14:paraId="21398BC9" w14:textId="77777777" w:rsidR="002C6744" w:rsidRDefault="002C6744" w:rsidP="002C6744">
      <w:pPr>
        <w:rPr>
          <w:rFonts w:ascii="Times New Roman" w:hAnsi="Times New Roman"/>
          <w:bCs/>
          <w:i/>
        </w:rPr>
      </w:pPr>
    </w:p>
    <w:p w14:paraId="0F9E2D35" w14:textId="34B25F05" w:rsidR="002C6744" w:rsidRDefault="002C6744" w:rsidP="002C6744">
      <w:pPr>
        <w:rPr>
          <w:rFonts w:ascii="Times New Roman" w:hAnsi="Times New Roman"/>
          <w:bCs/>
        </w:rPr>
      </w:pPr>
      <w:r w:rsidRPr="00061896">
        <w:rPr>
          <w:rFonts w:ascii="Times New Roman" w:hAnsi="Times New Roman"/>
          <w:bCs/>
          <w:i/>
        </w:rPr>
        <w:t>Illinois</w:t>
      </w:r>
      <w:r w:rsidRPr="00061896">
        <w:rPr>
          <w:rFonts w:ascii="Times New Roman" w:hAnsi="Times New Roman"/>
          <w:bCs/>
        </w:rPr>
        <w:t xml:space="preserve"> – Good </w:t>
      </w:r>
      <w:r>
        <w:rPr>
          <w:rFonts w:ascii="Times New Roman" w:hAnsi="Times New Roman"/>
          <w:bCs/>
        </w:rPr>
        <w:t xml:space="preserve">said </w:t>
      </w:r>
      <w:r w:rsidR="004504EA">
        <w:rPr>
          <w:rFonts w:ascii="Times New Roman" w:hAnsi="Times New Roman"/>
          <w:bCs/>
        </w:rPr>
        <w:t>Illinois’ nutrient reduction strategy does not acknowledge groundwater, but I</w:t>
      </w:r>
      <w:r w:rsidR="00226810">
        <w:rPr>
          <w:rFonts w:ascii="Times New Roman" w:hAnsi="Times New Roman"/>
          <w:bCs/>
        </w:rPr>
        <w:t xml:space="preserve">llinois </w:t>
      </w:r>
      <w:r w:rsidR="004504EA">
        <w:rPr>
          <w:rFonts w:ascii="Times New Roman" w:hAnsi="Times New Roman"/>
          <w:bCs/>
        </w:rPr>
        <w:t xml:space="preserve">EPA is using Section 106 funding to study groundwater is a sandy area of the state.  </w:t>
      </w:r>
    </w:p>
    <w:p w14:paraId="64ADDB32" w14:textId="7CBF09EB" w:rsidR="00CD792D" w:rsidRDefault="00CD792D" w:rsidP="002C6744">
      <w:pPr>
        <w:rPr>
          <w:rFonts w:ascii="Times New Roman" w:hAnsi="Times New Roman"/>
          <w:bCs/>
        </w:rPr>
      </w:pPr>
    </w:p>
    <w:p w14:paraId="47EC66C5" w14:textId="7DF3C318" w:rsidR="00CD792D" w:rsidRDefault="00CD792D" w:rsidP="002C6744">
      <w:pPr>
        <w:rPr>
          <w:rFonts w:ascii="Times New Roman" w:hAnsi="Times New Roman"/>
          <w:bCs/>
        </w:rPr>
      </w:pPr>
      <w:r>
        <w:rPr>
          <w:rFonts w:ascii="Times New Roman" w:hAnsi="Times New Roman"/>
          <w:bCs/>
        </w:rPr>
        <w:t xml:space="preserve">Warner </w:t>
      </w:r>
      <w:r w:rsidR="006315E6">
        <w:rPr>
          <w:rFonts w:ascii="Times New Roman" w:hAnsi="Times New Roman"/>
          <w:bCs/>
        </w:rPr>
        <w:t>contributed that USGS direct</w:t>
      </w:r>
      <w:r w:rsidR="00EC6B41">
        <w:rPr>
          <w:rFonts w:ascii="Times New Roman" w:hAnsi="Times New Roman"/>
          <w:bCs/>
        </w:rPr>
        <w:t>ed a study placing</w:t>
      </w:r>
      <w:r w:rsidR="006315E6">
        <w:rPr>
          <w:rFonts w:ascii="Times New Roman" w:hAnsi="Times New Roman"/>
          <w:bCs/>
        </w:rPr>
        <w:t xml:space="preserve"> in-situ nitrate sensors to understand groundwater </w:t>
      </w:r>
      <w:r w:rsidR="00DF518A">
        <w:rPr>
          <w:rFonts w:ascii="Times New Roman" w:hAnsi="Times New Roman"/>
          <w:bCs/>
        </w:rPr>
        <w:t>movement.</w:t>
      </w:r>
      <w:r w:rsidR="007058E5">
        <w:rPr>
          <w:rFonts w:ascii="Times New Roman" w:hAnsi="Times New Roman"/>
          <w:bCs/>
        </w:rPr>
        <w:t xml:space="preserve">  Participants agreed </w:t>
      </w:r>
      <w:r w:rsidR="000A114F">
        <w:rPr>
          <w:rFonts w:ascii="Times New Roman" w:hAnsi="Times New Roman"/>
          <w:bCs/>
        </w:rPr>
        <w:t xml:space="preserve">to request </w:t>
      </w:r>
      <w:r w:rsidR="007058E5">
        <w:rPr>
          <w:rFonts w:ascii="Times New Roman" w:hAnsi="Times New Roman"/>
          <w:bCs/>
        </w:rPr>
        <w:t xml:space="preserve">a presentation </w:t>
      </w:r>
      <w:r w:rsidR="00064614">
        <w:rPr>
          <w:rFonts w:ascii="Times New Roman" w:hAnsi="Times New Roman"/>
          <w:bCs/>
        </w:rPr>
        <w:t>on the study at a future WQTF meeting</w:t>
      </w:r>
      <w:r w:rsidR="007058E5">
        <w:rPr>
          <w:rFonts w:ascii="Times New Roman" w:hAnsi="Times New Roman"/>
          <w:bCs/>
        </w:rPr>
        <w:t xml:space="preserve">. </w:t>
      </w:r>
    </w:p>
    <w:p w14:paraId="76866BC3" w14:textId="0187F10B" w:rsidR="003102B4" w:rsidRDefault="003102B4" w:rsidP="005B1D51">
      <w:pPr>
        <w:rPr>
          <w:rFonts w:ascii="Times New Roman" w:hAnsi="Times New Roman"/>
          <w:b/>
          <w:bCs/>
          <w:highlight w:val="yellow"/>
        </w:rPr>
      </w:pPr>
    </w:p>
    <w:p w14:paraId="501B941B" w14:textId="2FAB5F19" w:rsidR="00595925" w:rsidRDefault="008127A1" w:rsidP="005B1D51">
      <w:pPr>
        <w:rPr>
          <w:rFonts w:ascii="Times New Roman" w:hAnsi="Times New Roman"/>
          <w:bCs/>
        </w:rPr>
      </w:pPr>
      <w:r w:rsidRPr="008127A1">
        <w:rPr>
          <w:rFonts w:ascii="Times New Roman" w:hAnsi="Times New Roman"/>
        </w:rPr>
        <w:t xml:space="preserve">Donna </w:t>
      </w:r>
      <w:proofErr w:type="spellStart"/>
      <w:r w:rsidRPr="008127A1">
        <w:rPr>
          <w:rFonts w:ascii="Times New Roman" w:hAnsi="Times New Roman"/>
        </w:rPr>
        <w:t>K</w:t>
      </w:r>
      <w:r w:rsidR="006E2074">
        <w:rPr>
          <w:rFonts w:ascii="Times New Roman" w:hAnsi="Times New Roman"/>
        </w:rPr>
        <w:t>eclik</w:t>
      </w:r>
      <w:proofErr w:type="spellEnd"/>
      <w:r w:rsidRPr="008127A1">
        <w:rPr>
          <w:rFonts w:ascii="Times New Roman" w:hAnsi="Times New Roman"/>
        </w:rPr>
        <w:t xml:space="preserve"> </w:t>
      </w:r>
      <w:r w:rsidR="00746227">
        <w:rPr>
          <w:rFonts w:ascii="Times New Roman" w:hAnsi="Times New Roman"/>
        </w:rPr>
        <w:t xml:space="preserve">asked the group </w:t>
      </w:r>
      <w:r w:rsidR="0091659E">
        <w:rPr>
          <w:rFonts w:ascii="Times New Roman" w:hAnsi="Times New Roman"/>
        </w:rPr>
        <w:t>if</w:t>
      </w:r>
      <w:r w:rsidR="00597929">
        <w:rPr>
          <w:rFonts w:ascii="Times New Roman" w:hAnsi="Times New Roman"/>
        </w:rPr>
        <w:t xml:space="preserve"> federal agencies are measuring </w:t>
      </w:r>
      <w:r w:rsidR="00746227">
        <w:rPr>
          <w:rFonts w:ascii="Times New Roman" w:hAnsi="Times New Roman"/>
        </w:rPr>
        <w:t xml:space="preserve">how landscape activities </w:t>
      </w:r>
      <w:r w:rsidR="00597929">
        <w:rPr>
          <w:rFonts w:ascii="Times New Roman" w:hAnsi="Times New Roman"/>
        </w:rPr>
        <w:t xml:space="preserve">affect the river </w:t>
      </w:r>
      <w:r w:rsidR="00142FD2">
        <w:rPr>
          <w:rFonts w:ascii="Times New Roman" w:hAnsi="Times New Roman"/>
        </w:rPr>
        <w:t>ecosystem and</w:t>
      </w:r>
      <w:r w:rsidR="00746227">
        <w:rPr>
          <w:rFonts w:ascii="Times New Roman" w:hAnsi="Times New Roman"/>
        </w:rPr>
        <w:t xml:space="preserve"> nutrient loading</w:t>
      </w:r>
      <w:r w:rsidR="00142FD2">
        <w:rPr>
          <w:rFonts w:ascii="Times New Roman" w:hAnsi="Times New Roman"/>
        </w:rPr>
        <w:t>.</w:t>
      </w:r>
      <w:r w:rsidR="00D87470">
        <w:rPr>
          <w:rFonts w:ascii="Times New Roman" w:hAnsi="Times New Roman"/>
        </w:rPr>
        <w:t xml:space="preserve">  </w:t>
      </w:r>
      <w:proofErr w:type="spellStart"/>
      <w:r w:rsidR="00121698">
        <w:rPr>
          <w:rFonts w:ascii="Times New Roman" w:hAnsi="Times New Roman"/>
        </w:rPr>
        <w:t>Schnieders</w:t>
      </w:r>
      <w:proofErr w:type="spellEnd"/>
      <w:r w:rsidR="00121698">
        <w:rPr>
          <w:rFonts w:ascii="Times New Roman" w:hAnsi="Times New Roman"/>
        </w:rPr>
        <w:t xml:space="preserve"> replied </w:t>
      </w:r>
      <w:r w:rsidR="007925D4">
        <w:rPr>
          <w:rFonts w:ascii="Times New Roman" w:hAnsi="Times New Roman"/>
        </w:rPr>
        <w:t xml:space="preserve">that </w:t>
      </w:r>
      <w:r w:rsidR="00121698">
        <w:rPr>
          <w:rFonts w:ascii="Times New Roman" w:hAnsi="Times New Roman"/>
        </w:rPr>
        <w:t xml:space="preserve">Indiana </w:t>
      </w:r>
      <w:r w:rsidR="00121698" w:rsidRPr="00311DC2">
        <w:rPr>
          <w:rFonts w:ascii="Times New Roman" w:hAnsi="Times New Roman"/>
        </w:rPr>
        <w:t>and</w:t>
      </w:r>
      <w:r w:rsidR="005C5C56" w:rsidRPr="00311DC2">
        <w:rPr>
          <w:rFonts w:ascii="Times New Roman" w:hAnsi="Times New Roman"/>
        </w:rPr>
        <w:t xml:space="preserve"> Arkansas</w:t>
      </w:r>
      <w:r w:rsidR="007925D4">
        <w:rPr>
          <w:rFonts w:ascii="Times New Roman" w:hAnsi="Times New Roman"/>
        </w:rPr>
        <w:t xml:space="preserve"> are employing a pilot to measure </w:t>
      </w:r>
      <w:r w:rsidR="00AF64E0" w:rsidRPr="00311DC2">
        <w:rPr>
          <w:rFonts w:ascii="Times New Roman" w:hAnsi="Times New Roman"/>
        </w:rPr>
        <w:t>the nonpoint source</w:t>
      </w:r>
      <w:r w:rsidR="008E0EA5">
        <w:rPr>
          <w:rFonts w:ascii="Times New Roman" w:hAnsi="Times New Roman"/>
        </w:rPr>
        <w:t xml:space="preserve"> (NPS)</w:t>
      </w:r>
      <w:r w:rsidR="00AF64E0" w:rsidRPr="00311DC2">
        <w:rPr>
          <w:rFonts w:ascii="Times New Roman" w:hAnsi="Times New Roman"/>
        </w:rPr>
        <w:t xml:space="preserve"> measurement framework</w:t>
      </w:r>
      <w:r w:rsidR="00256FF5">
        <w:rPr>
          <w:rFonts w:ascii="Times New Roman" w:hAnsi="Times New Roman"/>
        </w:rPr>
        <w:t xml:space="preserve"> developed by the HTF </w:t>
      </w:r>
      <w:r w:rsidR="00670939">
        <w:rPr>
          <w:rFonts w:ascii="Times New Roman" w:hAnsi="Times New Roman"/>
        </w:rPr>
        <w:t xml:space="preserve">NPS </w:t>
      </w:r>
      <w:r w:rsidR="00256FF5">
        <w:rPr>
          <w:rFonts w:ascii="Times New Roman" w:hAnsi="Times New Roman"/>
        </w:rPr>
        <w:t>measures workgroup.</w:t>
      </w:r>
      <w:r w:rsidR="008D10CC">
        <w:rPr>
          <w:rFonts w:ascii="Times New Roman" w:hAnsi="Times New Roman"/>
        </w:rPr>
        <w:t xml:space="preserve">  </w:t>
      </w:r>
      <w:r w:rsidR="00C80362">
        <w:rPr>
          <w:rFonts w:ascii="Times New Roman" w:hAnsi="Times New Roman"/>
        </w:rPr>
        <w:t xml:space="preserve">NPS </w:t>
      </w:r>
      <w:r w:rsidR="008D10CC">
        <w:rPr>
          <w:rFonts w:ascii="Times New Roman" w:hAnsi="Times New Roman"/>
        </w:rPr>
        <w:t xml:space="preserve">metrics were evaluated with remote sensing </w:t>
      </w:r>
      <w:r w:rsidR="00375855">
        <w:rPr>
          <w:rFonts w:ascii="Times New Roman" w:hAnsi="Times New Roman"/>
        </w:rPr>
        <w:t xml:space="preserve">to measure </w:t>
      </w:r>
      <w:r w:rsidR="008D10CC">
        <w:rPr>
          <w:rFonts w:ascii="Times New Roman" w:hAnsi="Times New Roman"/>
        </w:rPr>
        <w:t>and captur</w:t>
      </w:r>
      <w:r w:rsidR="00375855">
        <w:rPr>
          <w:rFonts w:ascii="Times New Roman" w:hAnsi="Times New Roman"/>
        </w:rPr>
        <w:t>e</w:t>
      </w:r>
      <w:r w:rsidR="008D10CC">
        <w:rPr>
          <w:rFonts w:ascii="Times New Roman" w:hAnsi="Times New Roman"/>
        </w:rPr>
        <w:t xml:space="preserve"> landscape level changes from the implementation of conservation practices.</w:t>
      </w:r>
      <w:r w:rsidR="00121698">
        <w:rPr>
          <w:rFonts w:ascii="Times New Roman" w:hAnsi="Times New Roman"/>
        </w:rPr>
        <w:t xml:space="preserve">  The pilot </w:t>
      </w:r>
      <w:r w:rsidR="00975EA7">
        <w:rPr>
          <w:rFonts w:ascii="Times New Roman" w:hAnsi="Times New Roman"/>
        </w:rPr>
        <w:t>was</w:t>
      </w:r>
      <w:r w:rsidR="00121698">
        <w:rPr>
          <w:rFonts w:ascii="Times New Roman" w:hAnsi="Times New Roman"/>
        </w:rPr>
        <w:t xml:space="preserve"> funded by the Walton Family Foundation</w:t>
      </w:r>
      <w:r w:rsidR="00375855">
        <w:rPr>
          <w:rFonts w:ascii="Times New Roman" w:hAnsi="Times New Roman"/>
        </w:rPr>
        <w:t>.  In</w:t>
      </w:r>
      <w:r w:rsidR="00FD0E86">
        <w:rPr>
          <w:rFonts w:ascii="Times New Roman" w:hAnsi="Times New Roman"/>
        </w:rPr>
        <w:t xml:space="preserve"> </w:t>
      </w:r>
      <w:r w:rsidR="00311DC2">
        <w:rPr>
          <w:rFonts w:ascii="Times New Roman" w:hAnsi="Times New Roman"/>
        </w:rPr>
        <w:t>2019, a similar pilot will be carried out on Illinois, Kentucky, and Minnesota</w:t>
      </w:r>
      <w:r w:rsidR="00725261">
        <w:rPr>
          <w:rFonts w:ascii="Times New Roman" w:hAnsi="Times New Roman"/>
        </w:rPr>
        <w:t xml:space="preserve">.  </w:t>
      </w:r>
      <w:r w:rsidR="00725261">
        <w:rPr>
          <w:rFonts w:ascii="Times New Roman" w:hAnsi="Times New Roman"/>
          <w:bCs/>
        </w:rPr>
        <w:t xml:space="preserve">Colin </w:t>
      </w:r>
      <w:proofErr w:type="spellStart"/>
      <w:r w:rsidR="00725261">
        <w:rPr>
          <w:rFonts w:ascii="Times New Roman" w:hAnsi="Times New Roman"/>
          <w:bCs/>
        </w:rPr>
        <w:t>Geisenhoffer</w:t>
      </w:r>
      <w:proofErr w:type="spellEnd"/>
      <w:r w:rsidR="00FD0E86">
        <w:rPr>
          <w:rFonts w:ascii="Times New Roman" w:hAnsi="Times New Roman"/>
          <w:bCs/>
        </w:rPr>
        <w:t xml:space="preserve"> asked</w:t>
      </w:r>
      <w:r w:rsidR="00725261">
        <w:rPr>
          <w:rFonts w:ascii="Times New Roman" w:hAnsi="Times New Roman"/>
          <w:bCs/>
        </w:rPr>
        <w:t xml:space="preserve"> if the</w:t>
      </w:r>
      <w:r w:rsidR="00BC2192">
        <w:rPr>
          <w:rFonts w:ascii="Times New Roman" w:hAnsi="Times New Roman"/>
          <w:bCs/>
        </w:rPr>
        <w:t xml:space="preserve"> pilot study’s</w:t>
      </w:r>
      <w:r w:rsidR="00725261">
        <w:rPr>
          <w:rFonts w:ascii="Times New Roman" w:hAnsi="Times New Roman"/>
          <w:bCs/>
        </w:rPr>
        <w:t xml:space="preserve"> remote sensing</w:t>
      </w:r>
      <w:r w:rsidR="004E5CA7">
        <w:rPr>
          <w:rFonts w:ascii="Times New Roman" w:hAnsi="Times New Roman"/>
          <w:bCs/>
        </w:rPr>
        <w:t xml:space="preserve"> components were </w:t>
      </w:r>
      <w:r w:rsidR="00725261">
        <w:rPr>
          <w:rFonts w:ascii="Times New Roman" w:hAnsi="Times New Roman"/>
          <w:bCs/>
        </w:rPr>
        <w:t xml:space="preserve">focused on BMPs.  </w:t>
      </w:r>
      <w:proofErr w:type="spellStart"/>
      <w:r w:rsidR="0017331F">
        <w:rPr>
          <w:rFonts w:ascii="Times New Roman" w:hAnsi="Times New Roman"/>
          <w:bCs/>
        </w:rPr>
        <w:t>Schnieders</w:t>
      </w:r>
      <w:proofErr w:type="spellEnd"/>
      <w:r w:rsidR="0017331F">
        <w:rPr>
          <w:rFonts w:ascii="Times New Roman" w:hAnsi="Times New Roman"/>
          <w:bCs/>
        </w:rPr>
        <w:t xml:space="preserve"> said yes, </w:t>
      </w:r>
      <w:r w:rsidR="00FD0E86">
        <w:rPr>
          <w:rFonts w:ascii="Times New Roman" w:hAnsi="Times New Roman"/>
          <w:bCs/>
        </w:rPr>
        <w:t xml:space="preserve">and explained </w:t>
      </w:r>
      <w:r w:rsidR="0017331F">
        <w:rPr>
          <w:rFonts w:ascii="Times New Roman" w:hAnsi="Times New Roman"/>
          <w:bCs/>
        </w:rPr>
        <w:t xml:space="preserve">that LiDAR was used to map terrain, ponds, grass waterways, etc.  </w:t>
      </w:r>
      <w:r w:rsidR="0018624D">
        <w:rPr>
          <w:rFonts w:ascii="Times New Roman" w:hAnsi="Times New Roman"/>
          <w:bCs/>
        </w:rPr>
        <w:t>R</w:t>
      </w:r>
      <w:r w:rsidR="0017331F">
        <w:rPr>
          <w:rFonts w:ascii="Times New Roman" w:hAnsi="Times New Roman"/>
          <w:bCs/>
        </w:rPr>
        <w:t xml:space="preserve">esearchers </w:t>
      </w:r>
      <w:r w:rsidR="00282C7C">
        <w:rPr>
          <w:rFonts w:ascii="Times New Roman" w:hAnsi="Times New Roman"/>
          <w:bCs/>
        </w:rPr>
        <w:t>l</w:t>
      </w:r>
      <w:r w:rsidR="0017331F">
        <w:rPr>
          <w:rFonts w:ascii="Times New Roman" w:hAnsi="Times New Roman"/>
          <w:bCs/>
        </w:rPr>
        <w:t xml:space="preserve">ooked at </w:t>
      </w:r>
      <w:r w:rsidR="00971A95">
        <w:rPr>
          <w:rFonts w:ascii="Times New Roman" w:hAnsi="Times New Roman"/>
          <w:bCs/>
        </w:rPr>
        <w:t xml:space="preserve">past </w:t>
      </w:r>
      <w:r w:rsidR="0017331F">
        <w:rPr>
          <w:rFonts w:ascii="Times New Roman" w:hAnsi="Times New Roman"/>
          <w:bCs/>
        </w:rPr>
        <w:t>photography to detec</w:t>
      </w:r>
      <w:r w:rsidR="00282C7C">
        <w:rPr>
          <w:rFonts w:ascii="Times New Roman" w:hAnsi="Times New Roman"/>
          <w:bCs/>
        </w:rPr>
        <w:t>t</w:t>
      </w:r>
      <w:r w:rsidR="0017331F">
        <w:rPr>
          <w:rFonts w:ascii="Times New Roman" w:hAnsi="Times New Roman"/>
          <w:bCs/>
        </w:rPr>
        <w:t xml:space="preserve"> changes over time.  </w:t>
      </w:r>
    </w:p>
    <w:p w14:paraId="799E8EE7" w14:textId="77777777" w:rsidR="00E32938" w:rsidRDefault="00E32938" w:rsidP="005B1D51">
      <w:pPr>
        <w:rPr>
          <w:rFonts w:ascii="Times New Roman" w:hAnsi="Times New Roman"/>
          <w:bCs/>
          <w:i/>
          <w:iCs/>
          <w:u w:val="single"/>
        </w:rPr>
      </w:pPr>
    </w:p>
    <w:p w14:paraId="017BC25A" w14:textId="7F9AE60A" w:rsidR="00595925" w:rsidRDefault="00595925" w:rsidP="005B1D51">
      <w:pPr>
        <w:rPr>
          <w:rFonts w:ascii="Times New Roman" w:hAnsi="Times New Roman"/>
          <w:bCs/>
          <w:i/>
          <w:iCs/>
          <w:u w:val="single"/>
        </w:rPr>
      </w:pPr>
      <w:r>
        <w:rPr>
          <w:rFonts w:ascii="Times New Roman" w:hAnsi="Times New Roman"/>
          <w:bCs/>
          <w:i/>
          <w:iCs/>
          <w:u w:val="single"/>
        </w:rPr>
        <w:t xml:space="preserve">USEPA Memorandums </w:t>
      </w:r>
    </w:p>
    <w:p w14:paraId="16EA04B4" w14:textId="77777777" w:rsidR="00AB54C9" w:rsidRDefault="00AB54C9" w:rsidP="005B1D51">
      <w:pPr>
        <w:rPr>
          <w:rFonts w:ascii="Times New Roman" w:hAnsi="Times New Roman"/>
          <w:bCs/>
        </w:rPr>
      </w:pPr>
    </w:p>
    <w:p w14:paraId="54872E05" w14:textId="6C7713E9" w:rsidR="00C27156" w:rsidRDefault="00AB54C9" w:rsidP="00656732">
      <w:pPr>
        <w:rPr>
          <w:rFonts w:ascii="Times New Roman" w:hAnsi="Times New Roman"/>
          <w:bCs/>
        </w:rPr>
      </w:pPr>
      <w:proofErr w:type="spellStart"/>
      <w:r>
        <w:rPr>
          <w:rFonts w:ascii="Times New Roman" w:hAnsi="Times New Roman"/>
          <w:bCs/>
        </w:rPr>
        <w:t>Salvato</w:t>
      </w:r>
      <w:proofErr w:type="spellEnd"/>
      <w:r w:rsidR="004078D8">
        <w:rPr>
          <w:rFonts w:ascii="Times New Roman" w:hAnsi="Times New Roman"/>
          <w:bCs/>
        </w:rPr>
        <w:t xml:space="preserve"> reviewed USEPA’s recently released interpretation statement of the </w:t>
      </w:r>
      <w:r w:rsidR="00076A16">
        <w:rPr>
          <w:rFonts w:ascii="Times New Roman" w:hAnsi="Times New Roman"/>
          <w:bCs/>
        </w:rPr>
        <w:t>Clean Water Act (CWA)</w:t>
      </w:r>
      <w:r w:rsidR="004078D8">
        <w:rPr>
          <w:rFonts w:ascii="Times New Roman" w:hAnsi="Times New Roman"/>
          <w:bCs/>
        </w:rPr>
        <w:t xml:space="preserve"> regarding groundwater pollution.  </w:t>
      </w:r>
      <w:r w:rsidR="00F90AA2">
        <w:rPr>
          <w:rFonts w:ascii="Times New Roman" w:hAnsi="Times New Roman"/>
          <w:bCs/>
        </w:rPr>
        <w:t>The CWA only regulates direct discharges, and therefore</w:t>
      </w:r>
      <w:r w:rsidR="00615F3D">
        <w:rPr>
          <w:rFonts w:ascii="Times New Roman" w:hAnsi="Times New Roman"/>
          <w:bCs/>
        </w:rPr>
        <w:t>,</w:t>
      </w:r>
      <w:r w:rsidR="00F90AA2">
        <w:rPr>
          <w:rFonts w:ascii="Times New Roman" w:hAnsi="Times New Roman"/>
          <w:bCs/>
        </w:rPr>
        <w:t xml:space="preserve"> USEPA will not regulate pollution to surface waters that passes through groundwater. </w:t>
      </w:r>
    </w:p>
    <w:p w14:paraId="739792A9" w14:textId="77777777" w:rsidR="00C27156" w:rsidRDefault="00C27156" w:rsidP="005B1D51">
      <w:pPr>
        <w:rPr>
          <w:rFonts w:ascii="Times New Roman" w:hAnsi="Times New Roman"/>
          <w:bCs/>
        </w:rPr>
      </w:pPr>
    </w:p>
    <w:p w14:paraId="5E6F7A34" w14:textId="736F2FCE" w:rsidR="0094350B" w:rsidRDefault="00656732" w:rsidP="005B1D51">
      <w:pPr>
        <w:rPr>
          <w:rFonts w:ascii="Times New Roman" w:hAnsi="Times New Roman"/>
          <w:bCs/>
        </w:rPr>
      </w:pPr>
      <w:proofErr w:type="spellStart"/>
      <w:r w:rsidRPr="001552CB">
        <w:rPr>
          <w:rFonts w:ascii="Times New Roman" w:hAnsi="Times New Roman"/>
          <w:bCs/>
        </w:rPr>
        <w:t>Salvato</w:t>
      </w:r>
      <w:proofErr w:type="spellEnd"/>
      <w:r w:rsidRPr="001552CB">
        <w:rPr>
          <w:rFonts w:ascii="Times New Roman" w:hAnsi="Times New Roman"/>
          <w:bCs/>
        </w:rPr>
        <w:t xml:space="preserve"> reviewed USEPA’s </w:t>
      </w:r>
      <w:r w:rsidR="0069132F" w:rsidRPr="001552CB">
        <w:rPr>
          <w:rFonts w:ascii="Times New Roman" w:hAnsi="Times New Roman"/>
          <w:bCs/>
        </w:rPr>
        <w:t>February</w:t>
      </w:r>
      <w:r w:rsidR="0069132F">
        <w:rPr>
          <w:rFonts w:ascii="Times New Roman" w:hAnsi="Times New Roman"/>
          <w:bCs/>
        </w:rPr>
        <w:t xml:space="preserve"> 6, 2019 memo </w:t>
      </w:r>
      <w:r w:rsidR="00C52585">
        <w:rPr>
          <w:rFonts w:ascii="Times New Roman" w:hAnsi="Times New Roman"/>
          <w:bCs/>
        </w:rPr>
        <w:t xml:space="preserve">from </w:t>
      </w:r>
      <w:r w:rsidR="0069132F">
        <w:rPr>
          <w:rFonts w:ascii="Times New Roman" w:hAnsi="Times New Roman"/>
          <w:bCs/>
        </w:rPr>
        <w:t xml:space="preserve">Assistant </w:t>
      </w:r>
      <w:r w:rsidR="003E2060">
        <w:rPr>
          <w:rFonts w:ascii="Times New Roman" w:hAnsi="Times New Roman"/>
          <w:bCs/>
        </w:rPr>
        <w:t>Administrator</w:t>
      </w:r>
      <w:r w:rsidR="0069132F">
        <w:rPr>
          <w:rFonts w:ascii="Times New Roman" w:hAnsi="Times New Roman"/>
          <w:bCs/>
        </w:rPr>
        <w:t xml:space="preserve"> Dave Roth</w:t>
      </w:r>
      <w:r w:rsidR="005827EA">
        <w:rPr>
          <w:rFonts w:ascii="Times New Roman" w:hAnsi="Times New Roman"/>
          <w:bCs/>
        </w:rPr>
        <w:t xml:space="preserve"> support</w:t>
      </w:r>
      <w:r w:rsidR="00615F3D">
        <w:rPr>
          <w:rFonts w:ascii="Times New Roman" w:hAnsi="Times New Roman"/>
          <w:bCs/>
        </w:rPr>
        <w:t>ing</w:t>
      </w:r>
      <w:r w:rsidR="005827EA">
        <w:rPr>
          <w:rFonts w:ascii="Times New Roman" w:hAnsi="Times New Roman"/>
          <w:bCs/>
        </w:rPr>
        <w:t xml:space="preserve"> water quality trading and market-based approaches to improve water quality.  </w:t>
      </w:r>
      <w:r w:rsidR="00D12309">
        <w:rPr>
          <w:rFonts w:ascii="Times New Roman" w:hAnsi="Times New Roman"/>
          <w:bCs/>
        </w:rPr>
        <w:t xml:space="preserve">The memo is an update to </w:t>
      </w:r>
      <w:r w:rsidR="00D12309">
        <w:rPr>
          <w:rFonts w:ascii="Times New Roman" w:hAnsi="Times New Roman"/>
          <w:bCs/>
        </w:rPr>
        <w:lastRenderedPageBreak/>
        <w:t xml:space="preserve">the 2003 policy on water quality trading and includes six market-based principles based on new information and technology.  Next steps are to </w:t>
      </w:r>
      <w:r w:rsidR="00227DBA">
        <w:rPr>
          <w:rFonts w:ascii="Times New Roman" w:hAnsi="Times New Roman"/>
          <w:bCs/>
        </w:rPr>
        <w:t>engage with regional offices (e.g., HTF) and conduct outreach and develop webinars on topics such as nutrient financing.</w:t>
      </w:r>
      <w:r w:rsidR="00B1254F">
        <w:rPr>
          <w:rFonts w:ascii="Times New Roman" w:hAnsi="Times New Roman"/>
          <w:bCs/>
        </w:rPr>
        <w:t xml:space="preserve">  </w:t>
      </w:r>
      <w:proofErr w:type="spellStart"/>
      <w:r w:rsidR="00715974">
        <w:rPr>
          <w:rFonts w:ascii="Times New Roman" w:hAnsi="Times New Roman"/>
          <w:bCs/>
        </w:rPr>
        <w:t>Schnieders</w:t>
      </w:r>
      <w:proofErr w:type="spellEnd"/>
      <w:r w:rsidR="00715974">
        <w:rPr>
          <w:rFonts w:ascii="Times New Roman" w:hAnsi="Times New Roman"/>
          <w:bCs/>
        </w:rPr>
        <w:t xml:space="preserve"> </w:t>
      </w:r>
      <w:r w:rsidR="00B1254F">
        <w:rPr>
          <w:rFonts w:ascii="Times New Roman" w:hAnsi="Times New Roman"/>
          <w:bCs/>
        </w:rPr>
        <w:t xml:space="preserve">is pleased that USEPA is opening the door on trading policy, which will allow more programs to take hold and increase agriculture-urban collaboration. </w:t>
      </w:r>
    </w:p>
    <w:p w14:paraId="0D060BEA" w14:textId="77777777" w:rsidR="008127A1" w:rsidRPr="008127A1" w:rsidRDefault="008127A1" w:rsidP="005B1D51">
      <w:pPr>
        <w:rPr>
          <w:rFonts w:ascii="Times New Roman" w:hAnsi="Times New Roman"/>
          <w:highlight w:val="yellow"/>
        </w:rPr>
      </w:pPr>
    </w:p>
    <w:p w14:paraId="284BA546" w14:textId="2FBE6248" w:rsidR="0035087D" w:rsidRDefault="00F556C1" w:rsidP="005B1D51">
      <w:pPr>
        <w:rPr>
          <w:rFonts w:ascii="Times New Roman" w:hAnsi="Times New Roman"/>
          <w:bCs/>
          <w:i/>
          <w:u w:val="single"/>
        </w:rPr>
      </w:pPr>
      <w:r w:rsidRPr="00E34C7B">
        <w:rPr>
          <w:rFonts w:ascii="Times New Roman" w:hAnsi="Times New Roman"/>
          <w:bCs/>
          <w:i/>
          <w:u w:val="single"/>
        </w:rPr>
        <w:t xml:space="preserve">State </w:t>
      </w:r>
      <w:r w:rsidR="00276120" w:rsidRPr="00E34C7B">
        <w:rPr>
          <w:rFonts w:ascii="Times New Roman" w:hAnsi="Times New Roman"/>
          <w:bCs/>
          <w:i/>
          <w:u w:val="single"/>
        </w:rPr>
        <w:t xml:space="preserve">and Federal </w:t>
      </w:r>
      <w:r w:rsidR="0035087D" w:rsidRPr="00E34C7B">
        <w:rPr>
          <w:rFonts w:ascii="Times New Roman" w:hAnsi="Times New Roman"/>
          <w:bCs/>
          <w:i/>
          <w:u w:val="single"/>
        </w:rPr>
        <w:t>Updates</w:t>
      </w:r>
    </w:p>
    <w:p w14:paraId="3F4ABE78" w14:textId="77777777" w:rsidR="00593EC5" w:rsidRPr="00593EC5" w:rsidRDefault="00593EC5" w:rsidP="005B1D51">
      <w:pPr>
        <w:rPr>
          <w:rFonts w:ascii="Times New Roman" w:hAnsi="Times New Roman"/>
          <w:bCs/>
        </w:rPr>
      </w:pPr>
    </w:p>
    <w:p w14:paraId="765838F0" w14:textId="01D5BD25" w:rsidR="00F62DF9" w:rsidRDefault="007F385C" w:rsidP="002B4F33">
      <w:pPr>
        <w:rPr>
          <w:rFonts w:ascii="Times New Roman" w:hAnsi="Times New Roman"/>
          <w:bCs/>
        </w:rPr>
      </w:pPr>
      <w:r w:rsidRPr="00061896">
        <w:rPr>
          <w:rFonts w:ascii="Times New Roman" w:hAnsi="Times New Roman"/>
          <w:bCs/>
          <w:i/>
        </w:rPr>
        <w:t>Missouri</w:t>
      </w:r>
      <w:r w:rsidR="009A4A32" w:rsidRPr="00061896">
        <w:rPr>
          <w:rFonts w:ascii="Times New Roman" w:hAnsi="Times New Roman"/>
          <w:bCs/>
          <w:i/>
        </w:rPr>
        <w:t xml:space="preserve"> </w:t>
      </w:r>
      <w:r w:rsidR="009A4A32" w:rsidRPr="00061896">
        <w:rPr>
          <w:rFonts w:ascii="Times New Roman" w:hAnsi="Times New Roman"/>
          <w:bCs/>
        </w:rPr>
        <w:t>–</w:t>
      </w:r>
      <w:r w:rsidR="00EB49AC">
        <w:rPr>
          <w:rFonts w:ascii="Times New Roman" w:hAnsi="Times New Roman"/>
          <w:bCs/>
        </w:rPr>
        <w:t xml:space="preserve"> </w:t>
      </w:r>
      <w:proofErr w:type="spellStart"/>
      <w:r w:rsidR="00EB49AC">
        <w:rPr>
          <w:rFonts w:ascii="Times New Roman" w:hAnsi="Times New Roman"/>
          <w:bCs/>
        </w:rPr>
        <w:t>Wieberg</w:t>
      </w:r>
      <w:proofErr w:type="spellEnd"/>
      <w:r w:rsidR="00EB49AC">
        <w:rPr>
          <w:rFonts w:ascii="Times New Roman" w:hAnsi="Times New Roman"/>
          <w:bCs/>
        </w:rPr>
        <w:t xml:space="preserve"> </w:t>
      </w:r>
      <w:r w:rsidR="00F556C1">
        <w:rPr>
          <w:rFonts w:ascii="Times New Roman" w:hAnsi="Times New Roman"/>
          <w:bCs/>
        </w:rPr>
        <w:t xml:space="preserve">said </w:t>
      </w:r>
      <w:r w:rsidR="00094152">
        <w:rPr>
          <w:rFonts w:ascii="Times New Roman" w:hAnsi="Times New Roman"/>
          <w:bCs/>
        </w:rPr>
        <w:t>USEPA approve</w:t>
      </w:r>
      <w:r w:rsidR="00EE50D0">
        <w:rPr>
          <w:rFonts w:ascii="Times New Roman" w:hAnsi="Times New Roman"/>
          <w:bCs/>
        </w:rPr>
        <w:t xml:space="preserve">d </w:t>
      </w:r>
      <w:r w:rsidR="000E68B1">
        <w:rPr>
          <w:rFonts w:ascii="Times New Roman" w:hAnsi="Times New Roman"/>
          <w:bCs/>
        </w:rPr>
        <w:t>Missouri DNR’s combined criteria for lakes and streams</w:t>
      </w:r>
      <w:r w:rsidR="00C93A96">
        <w:rPr>
          <w:rFonts w:ascii="Times New Roman" w:hAnsi="Times New Roman"/>
          <w:bCs/>
        </w:rPr>
        <w:t>.  Missouri DNR</w:t>
      </w:r>
      <w:r w:rsidR="006824ED">
        <w:rPr>
          <w:rFonts w:ascii="Times New Roman" w:hAnsi="Times New Roman"/>
          <w:bCs/>
        </w:rPr>
        <w:t xml:space="preserve"> looked at nutrient models for wastewater a</w:t>
      </w:r>
      <w:r w:rsidR="00527900">
        <w:rPr>
          <w:rFonts w:ascii="Times New Roman" w:hAnsi="Times New Roman"/>
          <w:bCs/>
        </w:rPr>
        <w:t xml:space="preserve">llocations </w:t>
      </w:r>
      <w:r w:rsidR="006824ED">
        <w:rPr>
          <w:rFonts w:ascii="Times New Roman" w:hAnsi="Times New Roman"/>
          <w:bCs/>
        </w:rPr>
        <w:t>and synchronized the information on 8-digit watersheds</w:t>
      </w:r>
      <w:r w:rsidR="00D80370">
        <w:rPr>
          <w:rFonts w:ascii="Times New Roman" w:hAnsi="Times New Roman"/>
          <w:bCs/>
        </w:rPr>
        <w:t xml:space="preserve">.  In response to a question from Warner, </w:t>
      </w:r>
      <w:proofErr w:type="spellStart"/>
      <w:r w:rsidR="00D80370">
        <w:rPr>
          <w:rFonts w:ascii="Times New Roman" w:hAnsi="Times New Roman"/>
          <w:bCs/>
        </w:rPr>
        <w:t>Wieberg</w:t>
      </w:r>
      <w:proofErr w:type="spellEnd"/>
      <w:r w:rsidR="00D80370">
        <w:rPr>
          <w:rFonts w:ascii="Times New Roman" w:hAnsi="Times New Roman"/>
          <w:bCs/>
        </w:rPr>
        <w:t xml:space="preserve"> says the combined criteria are for lakes and reservoirs greater than 10 acres and </w:t>
      </w:r>
      <w:r w:rsidR="0005423F">
        <w:rPr>
          <w:rFonts w:ascii="Times New Roman" w:hAnsi="Times New Roman"/>
          <w:bCs/>
        </w:rPr>
        <w:t xml:space="preserve">the criteria </w:t>
      </w:r>
      <w:r w:rsidR="00301337">
        <w:rPr>
          <w:rFonts w:ascii="Times New Roman" w:hAnsi="Times New Roman"/>
          <w:bCs/>
        </w:rPr>
        <w:t xml:space="preserve">contain </w:t>
      </w:r>
      <w:r w:rsidR="00D80370">
        <w:rPr>
          <w:rFonts w:ascii="Times New Roman" w:hAnsi="Times New Roman"/>
          <w:bCs/>
        </w:rPr>
        <w:t xml:space="preserve">chlorophyll-α thresholds.  </w:t>
      </w:r>
    </w:p>
    <w:p w14:paraId="12A1DE4E" w14:textId="77777777" w:rsidR="00F62DF9" w:rsidRPr="006B63C8" w:rsidRDefault="00F62DF9" w:rsidP="002B4F33">
      <w:pPr>
        <w:rPr>
          <w:rFonts w:ascii="Times New Roman" w:hAnsi="Times New Roman"/>
          <w:bCs/>
          <w:sz w:val="20"/>
          <w:szCs w:val="20"/>
        </w:rPr>
      </w:pPr>
    </w:p>
    <w:p w14:paraId="19DDA3D6" w14:textId="4F17FD60" w:rsidR="00E226AB" w:rsidRDefault="00D80370" w:rsidP="002B4F33">
      <w:pPr>
        <w:rPr>
          <w:rFonts w:ascii="Times New Roman" w:hAnsi="Times New Roman"/>
          <w:bCs/>
        </w:rPr>
      </w:pPr>
      <w:r>
        <w:rPr>
          <w:rFonts w:ascii="Times New Roman" w:hAnsi="Times New Roman"/>
          <w:bCs/>
        </w:rPr>
        <w:t xml:space="preserve">Regarding Dave Ross’ memo on water quality trading, Missouri DNR is revising its </w:t>
      </w:r>
      <w:r w:rsidR="009C5CEE">
        <w:rPr>
          <w:rFonts w:ascii="Times New Roman" w:hAnsi="Times New Roman"/>
          <w:bCs/>
        </w:rPr>
        <w:t xml:space="preserve">2016 </w:t>
      </w:r>
      <w:r>
        <w:rPr>
          <w:rFonts w:ascii="Times New Roman" w:hAnsi="Times New Roman"/>
          <w:bCs/>
        </w:rPr>
        <w:t xml:space="preserve">trading framework.  </w:t>
      </w:r>
      <w:proofErr w:type="spellStart"/>
      <w:r>
        <w:rPr>
          <w:rFonts w:ascii="Times New Roman" w:hAnsi="Times New Roman"/>
          <w:bCs/>
        </w:rPr>
        <w:t>Wieberg</w:t>
      </w:r>
      <w:proofErr w:type="spellEnd"/>
      <w:r>
        <w:rPr>
          <w:rFonts w:ascii="Times New Roman" w:hAnsi="Times New Roman"/>
          <w:bCs/>
        </w:rPr>
        <w:t xml:space="preserve"> hopes</w:t>
      </w:r>
      <w:r w:rsidR="006C4DE3">
        <w:rPr>
          <w:rFonts w:ascii="Times New Roman" w:hAnsi="Times New Roman"/>
          <w:bCs/>
        </w:rPr>
        <w:t xml:space="preserve"> that policy hurdles can be addressed to ensure projects can be implemented in the long-term</w:t>
      </w:r>
      <w:r>
        <w:rPr>
          <w:rFonts w:ascii="Times New Roman" w:hAnsi="Times New Roman"/>
          <w:bCs/>
        </w:rPr>
        <w:t xml:space="preserve">. </w:t>
      </w:r>
    </w:p>
    <w:p w14:paraId="2358634D" w14:textId="10E63547" w:rsidR="00D80370" w:rsidRPr="006B63C8" w:rsidRDefault="00D80370" w:rsidP="002B4F33">
      <w:pPr>
        <w:rPr>
          <w:rFonts w:ascii="Times New Roman" w:hAnsi="Times New Roman"/>
          <w:bCs/>
          <w:sz w:val="20"/>
          <w:szCs w:val="20"/>
        </w:rPr>
      </w:pPr>
    </w:p>
    <w:p w14:paraId="6A969006" w14:textId="796B86E5" w:rsidR="00D80370" w:rsidRPr="007F62A2" w:rsidRDefault="00D80370" w:rsidP="002B4F33">
      <w:pPr>
        <w:rPr>
          <w:rFonts w:ascii="Times New Roman" w:hAnsi="Times New Roman"/>
          <w:bCs/>
        </w:rPr>
      </w:pPr>
      <w:r>
        <w:rPr>
          <w:rFonts w:ascii="Times New Roman" w:hAnsi="Times New Roman"/>
          <w:bCs/>
        </w:rPr>
        <w:t>Missouri’s trend data from the 198</w:t>
      </w:r>
      <w:r w:rsidR="00F62DF9">
        <w:rPr>
          <w:rFonts w:ascii="Times New Roman" w:hAnsi="Times New Roman"/>
          <w:bCs/>
        </w:rPr>
        <w:t>0</w:t>
      </w:r>
      <w:r>
        <w:rPr>
          <w:rFonts w:ascii="Times New Roman" w:hAnsi="Times New Roman"/>
          <w:bCs/>
        </w:rPr>
        <w:t>’s is in development</w:t>
      </w:r>
      <w:r w:rsidR="0005423F">
        <w:rPr>
          <w:rFonts w:ascii="Times New Roman" w:hAnsi="Times New Roman"/>
          <w:bCs/>
        </w:rPr>
        <w:t>.</w:t>
      </w:r>
      <w:r w:rsidR="00D87470">
        <w:rPr>
          <w:rFonts w:ascii="Times New Roman" w:hAnsi="Times New Roman"/>
          <w:bCs/>
        </w:rPr>
        <w:t xml:space="preserve">  </w:t>
      </w:r>
    </w:p>
    <w:p w14:paraId="5C21B5EE" w14:textId="77777777" w:rsidR="00F556C1" w:rsidRDefault="00F556C1" w:rsidP="005B1D51">
      <w:pPr>
        <w:rPr>
          <w:rFonts w:ascii="Times New Roman" w:hAnsi="Times New Roman"/>
          <w:bCs/>
          <w:i/>
        </w:rPr>
      </w:pPr>
    </w:p>
    <w:p w14:paraId="5F36A39A" w14:textId="4682CD15" w:rsidR="0013305D" w:rsidRDefault="00461A8E" w:rsidP="00AF05C3">
      <w:pPr>
        <w:rPr>
          <w:rFonts w:ascii="Times New Roman" w:hAnsi="Times New Roman"/>
          <w:bCs/>
        </w:rPr>
      </w:pPr>
      <w:r w:rsidRPr="009D36F4">
        <w:rPr>
          <w:rFonts w:ascii="Times New Roman" w:hAnsi="Times New Roman"/>
          <w:bCs/>
          <w:i/>
        </w:rPr>
        <w:t>Minnesota</w:t>
      </w:r>
      <w:r w:rsidR="009A4A32" w:rsidRPr="009D36F4">
        <w:rPr>
          <w:rFonts w:ascii="Times New Roman" w:hAnsi="Times New Roman"/>
          <w:bCs/>
          <w:i/>
        </w:rPr>
        <w:t xml:space="preserve"> </w:t>
      </w:r>
      <w:r w:rsidR="00827A3A" w:rsidRPr="009D36F4">
        <w:rPr>
          <w:rFonts w:ascii="Times New Roman" w:hAnsi="Times New Roman"/>
          <w:bCs/>
        </w:rPr>
        <w:t>–</w:t>
      </w:r>
      <w:r w:rsidR="00096AFE" w:rsidRPr="009D36F4">
        <w:rPr>
          <w:rFonts w:ascii="Times New Roman" w:hAnsi="Times New Roman"/>
          <w:bCs/>
        </w:rPr>
        <w:t xml:space="preserve"> Kessler </w:t>
      </w:r>
      <w:r w:rsidR="00AF05C3" w:rsidRPr="009D36F4">
        <w:rPr>
          <w:rFonts w:ascii="Times New Roman" w:hAnsi="Times New Roman"/>
          <w:bCs/>
        </w:rPr>
        <w:t>shared</w:t>
      </w:r>
      <w:r w:rsidR="000B53F3">
        <w:rPr>
          <w:rFonts w:ascii="Times New Roman" w:hAnsi="Times New Roman"/>
          <w:bCs/>
        </w:rPr>
        <w:t xml:space="preserve"> that Minnesota River Basin</w:t>
      </w:r>
      <w:r w:rsidR="001939E9">
        <w:rPr>
          <w:rFonts w:ascii="Times New Roman" w:hAnsi="Times New Roman"/>
          <w:bCs/>
        </w:rPr>
        <w:t xml:space="preserve"> eutrophication</w:t>
      </w:r>
      <w:r w:rsidR="000B53F3">
        <w:rPr>
          <w:rFonts w:ascii="Times New Roman" w:hAnsi="Times New Roman"/>
          <w:bCs/>
        </w:rPr>
        <w:t xml:space="preserve"> </w:t>
      </w:r>
      <w:r w:rsidR="0057349A">
        <w:rPr>
          <w:rFonts w:ascii="Times New Roman" w:hAnsi="Times New Roman"/>
          <w:bCs/>
        </w:rPr>
        <w:t>TMDL</w:t>
      </w:r>
      <w:r w:rsidR="001F7840">
        <w:rPr>
          <w:rFonts w:ascii="Times New Roman" w:hAnsi="Times New Roman"/>
          <w:bCs/>
        </w:rPr>
        <w:t>’s</w:t>
      </w:r>
      <w:r w:rsidR="0057349A">
        <w:rPr>
          <w:rFonts w:ascii="Times New Roman" w:hAnsi="Times New Roman"/>
          <w:bCs/>
        </w:rPr>
        <w:t xml:space="preserve"> agriculture-urban </w:t>
      </w:r>
      <w:r w:rsidR="000B53F3">
        <w:rPr>
          <w:rFonts w:ascii="Times New Roman" w:hAnsi="Times New Roman"/>
          <w:bCs/>
        </w:rPr>
        <w:t xml:space="preserve">stakeholder process </w:t>
      </w:r>
      <w:r w:rsidR="002F7612">
        <w:rPr>
          <w:rFonts w:ascii="Times New Roman" w:hAnsi="Times New Roman"/>
          <w:bCs/>
        </w:rPr>
        <w:t>has begun</w:t>
      </w:r>
      <w:r w:rsidR="0057349A">
        <w:rPr>
          <w:rFonts w:ascii="Times New Roman" w:hAnsi="Times New Roman"/>
          <w:bCs/>
        </w:rPr>
        <w:t xml:space="preserve">.  </w:t>
      </w:r>
      <w:r w:rsidR="009C5CEE">
        <w:rPr>
          <w:rFonts w:ascii="Times New Roman" w:hAnsi="Times New Roman"/>
          <w:bCs/>
        </w:rPr>
        <w:t xml:space="preserve">Minnesota </w:t>
      </w:r>
      <w:r w:rsidR="00547EEB">
        <w:rPr>
          <w:rFonts w:ascii="Times New Roman" w:hAnsi="Times New Roman"/>
          <w:bCs/>
        </w:rPr>
        <w:t xml:space="preserve">PCA hopes to bring stakeholders to the table and catalyze discussions. </w:t>
      </w:r>
    </w:p>
    <w:p w14:paraId="77AC718A" w14:textId="2D8CC35B" w:rsidR="0013305D" w:rsidRPr="00BC7A3F" w:rsidRDefault="0013305D" w:rsidP="00AF05C3">
      <w:pPr>
        <w:rPr>
          <w:rFonts w:ascii="Times New Roman" w:hAnsi="Times New Roman"/>
          <w:bCs/>
          <w:sz w:val="20"/>
          <w:szCs w:val="20"/>
        </w:rPr>
      </w:pPr>
    </w:p>
    <w:p w14:paraId="0C2F363B" w14:textId="0D229700" w:rsidR="0013305D" w:rsidRDefault="0013305D" w:rsidP="00AF05C3">
      <w:pPr>
        <w:rPr>
          <w:rFonts w:ascii="Times New Roman" w:hAnsi="Times New Roman"/>
          <w:bCs/>
        </w:rPr>
      </w:pPr>
      <w:r>
        <w:rPr>
          <w:rFonts w:ascii="Times New Roman" w:hAnsi="Times New Roman"/>
          <w:bCs/>
        </w:rPr>
        <w:t xml:space="preserve">Regarding USEPA’s guidance, </w:t>
      </w:r>
      <w:r w:rsidR="009C5CEE">
        <w:rPr>
          <w:rFonts w:ascii="Times New Roman" w:hAnsi="Times New Roman"/>
          <w:bCs/>
        </w:rPr>
        <w:t>Minnesota PCA</w:t>
      </w:r>
      <w:r>
        <w:rPr>
          <w:rFonts w:ascii="Times New Roman" w:hAnsi="Times New Roman"/>
          <w:bCs/>
        </w:rPr>
        <w:t xml:space="preserve"> wants to remove barriers to water quality trading</w:t>
      </w:r>
      <w:r w:rsidR="00754E99">
        <w:rPr>
          <w:rFonts w:ascii="Times New Roman" w:hAnsi="Times New Roman"/>
          <w:bCs/>
        </w:rPr>
        <w:t xml:space="preserve">.  Kessler says </w:t>
      </w:r>
      <w:r w:rsidR="001254FF">
        <w:rPr>
          <w:rFonts w:ascii="Times New Roman" w:hAnsi="Times New Roman"/>
          <w:bCs/>
        </w:rPr>
        <w:t xml:space="preserve">PCA </w:t>
      </w:r>
      <w:r w:rsidR="00754E99">
        <w:rPr>
          <w:rFonts w:ascii="Times New Roman" w:hAnsi="Times New Roman"/>
          <w:bCs/>
        </w:rPr>
        <w:t>hope</w:t>
      </w:r>
      <w:r w:rsidR="001254FF">
        <w:rPr>
          <w:rFonts w:ascii="Times New Roman" w:hAnsi="Times New Roman"/>
          <w:bCs/>
        </w:rPr>
        <w:t>s</w:t>
      </w:r>
      <w:r w:rsidR="00754E99">
        <w:rPr>
          <w:rFonts w:ascii="Times New Roman" w:hAnsi="Times New Roman"/>
          <w:bCs/>
        </w:rPr>
        <w:t xml:space="preserve"> to use Minnesota’s agricultural water quality certification program in which early actors can receive credits. </w:t>
      </w:r>
    </w:p>
    <w:p w14:paraId="50D8CAC5" w14:textId="77777777" w:rsidR="009D36F4" w:rsidRPr="009D36F4" w:rsidRDefault="009D36F4" w:rsidP="009D36F4">
      <w:pPr>
        <w:rPr>
          <w:rFonts w:ascii="Times New Roman" w:hAnsi="Times New Roman"/>
          <w:bCs/>
        </w:rPr>
      </w:pPr>
    </w:p>
    <w:p w14:paraId="7D2EB80F" w14:textId="3C58C221" w:rsidR="00AF5A63" w:rsidRDefault="00EC0AA0" w:rsidP="00AF05C3">
      <w:pPr>
        <w:rPr>
          <w:rFonts w:ascii="Times New Roman" w:hAnsi="Times New Roman"/>
          <w:bCs/>
        </w:rPr>
      </w:pPr>
      <w:r w:rsidRPr="00061896">
        <w:rPr>
          <w:rFonts w:ascii="Times New Roman" w:hAnsi="Times New Roman"/>
          <w:bCs/>
          <w:i/>
        </w:rPr>
        <w:t>Wisconsin</w:t>
      </w:r>
      <w:r w:rsidR="009A4A32" w:rsidRPr="00061896">
        <w:rPr>
          <w:rFonts w:ascii="Times New Roman" w:hAnsi="Times New Roman"/>
          <w:bCs/>
          <w:i/>
        </w:rPr>
        <w:t xml:space="preserve"> </w:t>
      </w:r>
      <w:r w:rsidR="009A4A32" w:rsidRPr="00061896">
        <w:rPr>
          <w:rFonts w:ascii="Times New Roman" w:hAnsi="Times New Roman"/>
          <w:bCs/>
        </w:rPr>
        <w:t>–</w:t>
      </w:r>
      <w:r w:rsidR="00592130" w:rsidRPr="00061896">
        <w:rPr>
          <w:rFonts w:ascii="Times New Roman" w:hAnsi="Times New Roman"/>
          <w:bCs/>
        </w:rPr>
        <w:t xml:space="preserve"> </w:t>
      </w:r>
      <w:r w:rsidR="001C6B0D">
        <w:rPr>
          <w:rFonts w:ascii="Times New Roman" w:hAnsi="Times New Roman"/>
          <w:bCs/>
        </w:rPr>
        <w:t xml:space="preserve">Searle </w:t>
      </w:r>
      <w:r w:rsidR="00F969FC">
        <w:rPr>
          <w:rFonts w:ascii="Times New Roman" w:hAnsi="Times New Roman"/>
          <w:bCs/>
        </w:rPr>
        <w:t xml:space="preserve">shared that the 2017-2019 update to Wisconsin’s nutrient reduction strategy will be completed in late 2019. </w:t>
      </w:r>
    </w:p>
    <w:p w14:paraId="341C4920" w14:textId="3C2E21FF" w:rsidR="00036D1D" w:rsidRPr="00BC7A3F" w:rsidRDefault="00036D1D" w:rsidP="00AF05C3">
      <w:pPr>
        <w:rPr>
          <w:rFonts w:ascii="Times New Roman" w:hAnsi="Times New Roman"/>
          <w:bCs/>
          <w:sz w:val="20"/>
          <w:szCs w:val="20"/>
        </w:rPr>
      </w:pPr>
    </w:p>
    <w:p w14:paraId="7F461BFD" w14:textId="1DBFA605" w:rsidR="006F14B6" w:rsidRDefault="00036D1D" w:rsidP="00AF05C3">
      <w:pPr>
        <w:rPr>
          <w:rFonts w:ascii="Times New Roman" w:hAnsi="Times New Roman"/>
          <w:bCs/>
        </w:rPr>
      </w:pPr>
      <w:r>
        <w:rPr>
          <w:rFonts w:ascii="Times New Roman" w:hAnsi="Times New Roman"/>
          <w:bCs/>
        </w:rPr>
        <w:t xml:space="preserve">In 2017, Wisconsin Land and Water </w:t>
      </w:r>
      <w:r w:rsidR="000B19A0">
        <w:rPr>
          <w:rFonts w:ascii="Times New Roman" w:hAnsi="Times New Roman"/>
          <w:bCs/>
        </w:rPr>
        <w:t xml:space="preserve">Conservation Association </w:t>
      </w:r>
      <w:r>
        <w:rPr>
          <w:rFonts w:ascii="Times New Roman" w:hAnsi="Times New Roman"/>
          <w:bCs/>
        </w:rPr>
        <w:t xml:space="preserve">led a project called “Food, Land, and Water” </w:t>
      </w:r>
      <w:r w:rsidR="00935B87">
        <w:rPr>
          <w:rFonts w:ascii="Times New Roman" w:hAnsi="Times New Roman"/>
          <w:bCs/>
        </w:rPr>
        <w:t>that included a focus on integrating approaches to managing nitrate.</w:t>
      </w:r>
      <w:r>
        <w:rPr>
          <w:rFonts w:ascii="Times New Roman" w:hAnsi="Times New Roman"/>
          <w:bCs/>
        </w:rPr>
        <w:t xml:space="preserve"> </w:t>
      </w:r>
    </w:p>
    <w:p w14:paraId="5D77BF9D" w14:textId="77777777" w:rsidR="006F14B6" w:rsidRPr="00BC7A3F" w:rsidRDefault="006F14B6" w:rsidP="00AF05C3">
      <w:pPr>
        <w:rPr>
          <w:rFonts w:ascii="Times New Roman" w:hAnsi="Times New Roman"/>
          <w:bCs/>
          <w:sz w:val="20"/>
          <w:szCs w:val="20"/>
        </w:rPr>
      </w:pPr>
    </w:p>
    <w:p w14:paraId="50DB1784" w14:textId="501510B4" w:rsidR="00036D1D" w:rsidRPr="00061896" w:rsidRDefault="006F14B6" w:rsidP="00AF05C3">
      <w:pPr>
        <w:rPr>
          <w:rFonts w:ascii="Times New Roman" w:hAnsi="Times New Roman"/>
          <w:bCs/>
        </w:rPr>
      </w:pPr>
      <w:proofErr w:type="spellStart"/>
      <w:r>
        <w:rPr>
          <w:rFonts w:ascii="Times New Roman" w:hAnsi="Times New Roman"/>
          <w:bCs/>
        </w:rPr>
        <w:t>Schnieders</w:t>
      </w:r>
      <w:proofErr w:type="spellEnd"/>
      <w:r>
        <w:rPr>
          <w:rFonts w:ascii="Times New Roman" w:hAnsi="Times New Roman"/>
          <w:bCs/>
        </w:rPr>
        <w:t xml:space="preserve"> asked if money for Wisconsin’s nutrient loss reduction strategy has been impacted by Governor Evers</w:t>
      </w:r>
      <w:r w:rsidR="00E15639">
        <w:rPr>
          <w:rFonts w:ascii="Times New Roman" w:hAnsi="Times New Roman"/>
          <w:bCs/>
        </w:rPr>
        <w:t>’</w:t>
      </w:r>
      <w:r>
        <w:rPr>
          <w:rFonts w:ascii="Times New Roman" w:hAnsi="Times New Roman"/>
          <w:bCs/>
        </w:rPr>
        <w:t xml:space="preserve"> declaration of “The Year of Clean Drinking Water.”</w:t>
      </w:r>
      <w:r w:rsidR="00D87470">
        <w:rPr>
          <w:rFonts w:ascii="Times New Roman" w:hAnsi="Times New Roman"/>
          <w:bCs/>
        </w:rPr>
        <w:t xml:space="preserve">  </w:t>
      </w:r>
      <w:r w:rsidR="00294730">
        <w:rPr>
          <w:rFonts w:ascii="Times New Roman" w:hAnsi="Times New Roman"/>
          <w:bCs/>
        </w:rPr>
        <w:t xml:space="preserve">Searle replied that the strategy has not been impacted to date. </w:t>
      </w:r>
      <w:r w:rsidR="00036D1D">
        <w:rPr>
          <w:rFonts w:ascii="Times New Roman" w:hAnsi="Times New Roman"/>
          <w:bCs/>
        </w:rPr>
        <w:t xml:space="preserve"> </w:t>
      </w:r>
    </w:p>
    <w:p w14:paraId="0E288079" w14:textId="77777777" w:rsidR="00AF5A63" w:rsidRPr="00AF5A63" w:rsidRDefault="00AF5A63" w:rsidP="005B1D51">
      <w:pPr>
        <w:pStyle w:val="ListParagraph"/>
        <w:ind w:left="360"/>
        <w:rPr>
          <w:rFonts w:ascii="Times New Roman" w:hAnsi="Times New Roman"/>
          <w:bCs/>
        </w:rPr>
      </w:pPr>
    </w:p>
    <w:p w14:paraId="6D9F3203" w14:textId="750F2E7B" w:rsidR="000B76A7" w:rsidRDefault="00CE6079" w:rsidP="00AF05C3">
      <w:pPr>
        <w:rPr>
          <w:rFonts w:ascii="Times New Roman" w:hAnsi="Times New Roman"/>
          <w:bCs/>
        </w:rPr>
      </w:pPr>
      <w:bookmarkStart w:id="0" w:name="_Hlk534698151"/>
      <w:r w:rsidRPr="00C004A8">
        <w:rPr>
          <w:rFonts w:ascii="Times New Roman" w:hAnsi="Times New Roman"/>
          <w:bCs/>
          <w:i/>
        </w:rPr>
        <w:t>Iowa</w:t>
      </w:r>
      <w:r w:rsidR="00827A3A" w:rsidRPr="00C004A8">
        <w:rPr>
          <w:rFonts w:ascii="Times New Roman" w:hAnsi="Times New Roman"/>
          <w:bCs/>
        </w:rPr>
        <w:t xml:space="preserve"> –</w:t>
      </w:r>
      <w:r w:rsidR="00F47194" w:rsidRPr="00C004A8">
        <w:rPr>
          <w:rFonts w:ascii="Times New Roman" w:hAnsi="Times New Roman"/>
          <w:bCs/>
        </w:rPr>
        <w:t xml:space="preserve"> </w:t>
      </w:r>
      <w:proofErr w:type="spellStart"/>
      <w:r w:rsidR="00BD3715" w:rsidRPr="00C004A8">
        <w:rPr>
          <w:rFonts w:ascii="Times New Roman" w:hAnsi="Times New Roman"/>
          <w:bCs/>
        </w:rPr>
        <w:t>Schnieders</w:t>
      </w:r>
      <w:proofErr w:type="spellEnd"/>
      <w:r w:rsidR="00BD3715" w:rsidRPr="00195286">
        <w:rPr>
          <w:rFonts w:ascii="Times New Roman" w:hAnsi="Times New Roman"/>
          <w:bCs/>
        </w:rPr>
        <w:t xml:space="preserve"> noted that Iowa</w:t>
      </w:r>
      <w:r w:rsidR="001777AE">
        <w:rPr>
          <w:rFonts w:ascii="Times New Roman" w:hAnsi="Times New Roman"/>
          <w:bCs/>
        </w:rPr>
        <w:t xml:space="preserve"> DNR</w:t>
      </w:r>
      <w:r w:rsidR="00BD3715" w:rsidRPr="00195286">
        <w:rPr>
          <w:rFonts w:ascii="Times New Roman" w:hAnsi="Times New Roman"/>
          <w:bCs/>
        </w:rPr>
        <w:t xml:space="preserve"> petitioned in 2018 </w:t>
      </w:r>
      <w:r w:rsidR="00195286" w:rsidRPr="00195286">
        <w:rPr>
          <w:rFonts w:ascii="Times New Roman" w:hAnsi="Times New Roman"/>
          <w:bCs/>
        </w:rPr>
        <w:t>for a recreation use protection based o</w:t>
      </w:r>
      <w:r w:rsidR="00724190">
        <w:rPr>
          <w:rFonts w:ascii="Times New Roman" w:hAnsi="Times New Roman"/>
          <w:bCs/>
        </w:rPr>
        <w:t xml:space="preserve">n </w:t>
      </w:r>
      <w:r w:rsidR="00195286" w:rsidRPr="00195286">
        <w:rPr>
          <w:rFonts w:ascii="Times New Roman" w:hAnsi="Times New Roman"/>
          <w:bCs/>
        </w:rPr>
        <w:t>water clarity.</w:t>
      </w:r>
      <w:r w:rsidR="00D87470">
        <w:rPr>
          <w:rFonts w:ascii="Times New Roman" w:hAnsi="Times New Roman"/>
          <w:bCs/>
        </w:rPr>
        <w:t xml:space="preserve">  </w:t>
      </w:r>
      <w:r w:rsidR="00195286" w:rsidRPr="00195286">
        <w:rPr>
          <w:rFonts w:ascii="Times New Roman" w:hAnsi="Times New Roman"/>
          <w:bCs/>
        </w:rPr>
        <w:t xml:space="preserve">USEPA Region 7 denied Iowa </w:t>
      </w:r>
      <w:r w:rsidR="000D078D">
        <w:rPr>
          <w:rFonts w:ascii="Times New Roman" w:hAnsi="Times New Roman"/>
          <w:bCs/>
        </w:rPr>
        <w:t>DNR</w:t>
      </w:r>
      <w:r w:rsidR="00126783">
        <w:rPr>
          <w:rFonts w:ascii="Times New Roman" w:hAnsi="Times New Roman"/>
          <w:bCs/>
        </w:rPr>
        <w:t xml:space="preserve"> </w:t>
      </w:r>
      <w:r w:rsidR="00195286" w:rsidRPr="00195286">
        <w:rPr>
          <w:rFonts w:ascii="Times New Roman" w:hAnsi="Times New Roman"/>
          <w:bCs/>
        </w:rPr>
        <w:t>again</w:t>
      </w:r>
      <w:r w:rsidR="00126783">
        <w:rPr>
          <w:rFonts w:ascii="Times New Roman" w:hAnsi="Times New Roman"/>
          <w:bCs/>
        </w:rPr>
        <w:t>,</w:t>
      </w:r>
      <w:r w:rsidR="00195286" w:rsidRPr="00195286">
        <w:rPr>
          <w:rFonts w:ascii="Times New Roman" w:hAnsi="Times New Roman"/>
          <w:bCs/>
        </w:rPr>
        <w:t xml:space="preserve"> and now DNR </w:t>
      </w:r>
      <w:r w:rsidR="00126783">
        <w:rPr>
          <w:rFonts w:ascii="Times New Roman" w:hAnsi="Times New Roman"/>
          <w:bCs/>
        </w:rPr>
        <w:t>is</w:t>
      </w:r>
      <w:r w:rsidR="00195286" w:rsidRPr="00195286">
        <w:rPr>
          <w:rFonts w:ascii="Times New Roman" w:hAnsi="Times New Roman"/>
          <w:bCs/>
        </w:rPr>
        <w:t xml:space="preserve"> working with USEPA headquarters</w:t>
      </w:r>
      <w:r w:rsidR="00A755D6">
        <w:rPr>
          <w:rFonts w:ascii="Times New Roman" w:hAnsi="Times New Roman"/>
          <w:bCs/>
        </w:rPr>
        <w:t xml:space="preserve"> on new models for microcystin ends points.</w:t>
      </w:r>
      <w:r w:rsidR="00DF69FC">
        <w:rPr>
          <w:rFonts w:ascii="Times New Roman" w:hAnsi="Times New Roman"/>
          <w:bCs/>
        </w:rPr>
        <w:t xml:space="preserve">  </w:t>
      </w:r>
      <w:r w:rsidR="00AC225B">
        <w:rPr>
          <w:rFonts w:ascii="Times New Roman" w:hAnsi="Times New Roman"/>
          <w:bCs/>
        </w:rPr>
        <w:t xml:space="preserve">Iowa DNR is </w:t>
      </w:r>
      <w:r w:rsidR="00A64DCD">
        <w:rPr>
          <w:rFonts w:ascii="Times New Roman" w:hAnsi="Times New Roman"/>
          <w:bCs/>
        </w:rPr>
        <w:t xml:space="preserve">looking at the science of </w:t>
      </w:r>
      <w:r w:rsidR="00B720EE">
        <w:rPr>
          <w:rFonts w:ascii="Times New Roman" w:hAnsi="Times New Roman"/>
          <w:bCs/>
        </w:rPr>
        <w:t xml:space="preserve">chlorophyll-α, </w:t>
      </w:r>
      <w:r w:rsidR="000139BF">
        <w:rPr>
          <w:rFonts w:ascii="Times New Roman" w:hAnsi="Times New Roman"/>
          <w:bCs/>
        </w:rPr>
        <w:t xml:space="preserve">total </w:t>
      </w:r>
      <w:r w:rsidR="00112389">
        <w:rPr>
          <w:rFonts w:ascii="Times New Roman" w:hAnsi="Times New Roman"/>
          <w:bCs/>
        </w:rPr>
        <w:t>phosphorus</w:t>
      </w:r>
      <w:r w:rsidR="000139BF">
        <w:rPr>
          <w:rFonts w:ascii="Times New Roman" w:hAnsi="Times New Roman"/>
          <w:bCs/>
        </w:rPr>
        <w:t>, and nitrogen numbers</w:t>
      </w:r>
      <w:r w:rsidR="00A64DCD">
        <w:rPr>
          <w:rFonts w:ascii="Times New Roman" w:hAnsi="Times New Roman"/>
          <w:bCs/>
        </w:rPr>
        <w:t xml:space="preserve"> to see if the equations used in the model are valid</w:t>
      </w:r>
      <w:r w:rsidR="000139BF">
        <w:rPr>
          <w:rFonts w:ascii="Times New Roman" w:hAnsi="Times New Roman"/>
          <w:bCs/>
        </w:rPr>
        <w:t xml:space="preserve">.  </w:t>
      </w:r>
      <w:r w:rsidR="002D4464">
        <w:rPr>
          <w:rFonts w:ascii="Times New Roman" w:hAnsi="Times New Roman"/>
          <w:bCs/>
        </w:rPr>
        <w:t xml:space="preserve">This is part of a national </w:t>
      </w:r>
      <w:r w:rsidR="00145D0A">
        <w:rPr>
          <w:rFonts w:ascii="Times New Roman" w:hAnsi="Times New Roman"/>
          <w:bCs/>
        </w:rPr>
        <w:t>case study</w:t>
      </w:r>
      <w:r w:rsidR="002D4464">
        <w:rPr>
          <w:rFonts w:ascii="Times New Roman" w:hAnsi="Times New Roman"/>
          <w:bCs/>
        </w:rPr>
        <w:t xml:space="preserve"> with</w:t>
      </w:r>
      <w:r w:rsidR="002D1FB4">
        <w:rPr>
          <w:rFonts w:ascii="Times New Roman" w:hAnsi="Times New Roman"/>
          <w:bCs/>
        </w:rPr>
        <w:t xml:space="preserve"> </w:t>
      </w:r>
      <w:r w:rsidR="00145D0A">
        <w:rPr>
          <w:rFonts w:ascii="Times New Roman" w:hAnsi="Times New Roman"/>
          <w:bCs/>
        </w:rPr>
        <w:t xml:space="preserve">North Carolina and Utah.  </w:t>
      </w:r>
    </w:p>
    <w:p w14:paraId="4B27023C" w14:textId="328D94EF" w:rsidR="00075CE4" w:rsidRPr="006B63C8" w:rsidRDefault="00075CE4" w:rsidP="00AF05C3">
      <w:pPr>
        <w:rPr>
          <w:rFonts w:ascii="Times New Roman" w:hAnsi="Times New Roman"/>
          <w:bCs/>
          <w:sz w:val="20"/>
          <w:szCs w:val="20"/>
        </w:rPr>
      </w:pPr>
    </w:p>
    <w:p w14:paraId="6C046493" w14:textId="490613D8" w:rsidR="00A771A1" w:rsidRDefault="00075CE4" w:rsidP="00AF05C3">
      <w:pPr>
        <w:rPr>
          <w:rFonts w:ascii="Times New Roman" w:hAnsi="Times New Roman"/>
          <w:bCs/>
        </w:rPr>
      </w:pPr>
      <w:r>
        <w:rPr>
          <w:rFonts w:ascii="Times New Roman" w:hAnsi="Times New Roman"/>
          <w:bCs/>
        </w:rPr>
        <w:t>Iowa DNR is working on the 6</w:t>
      </w:r>
      <w:r w:rsidRPr="00075CE4">
        <w:rPr>
          <w:rFonts w:ascii="Times New Roman" w:hAnsi="Times New Roman"/>
          <w:bCs/>
          <w:vertAlign w:val="superscript"/>
        </w:rPr>
        <w:t>th</w:t>
      </w:r>
      <w:r>
        <w:rPr>
          <w:rFonts w:ascii="Times New Roman" w:hAnsi="Times New Roman"/>
          <w:bCs/>
        </w:rPr>
        <w:t xml:space="preserve"> annual report of</w:t>
      </w:r>
      <w:r w:rsidR="005F6300">
        <w:rPr>
          <w:rFonts w:ascii="Times New Roman" w:hAnsi="Times New Roman"/>
          <w:bCs/>
        </w:rPr>
        <w:t xml:space="preserve"> its</w:t>
      </w:r>
      <w:r>
        <w:rPr>
          <w:rFonts w:ascii="Times New Roman" w:hAnsi="Times New Roman"/>
          <w:bCs/>
        </w:rPr>
        <w:t xml:space="preserve"> nutrient reduction strategy, including water quality endpoints and tracking landscape changes.  </w:t>
      </w:r>
      <w:r w:rsidR="00EF54C5">
        <w:rPr>
          <w:rFonts w:ascii="Times New Roman" w:hAnsi="Times New Roman"/>
          <w:bCs/>
        </w:rPr>
        <w:t xml:space="preserve">Some of the highlights include a map of </w:t>
      </w:r>
      <w:r w:rsidR="001B5B90">
        <w:rPr>
          <w:rFonts w:ascii="Times New Roman" w:hAnsi="Times New Roman"/>
          <w:bCs/>
        </w:rPr>
        <w:t xml:space="preserve">agricultural BMPs, LiDAR, and benchmarks to show progress over time.  </w:t>
      </w:r>
      <w:proofErr w:type="spellStart"/>
      <w:r w:rsidR="000522BD">
        <w:rPr>
          <w:rFonts w:ascii="Times New Roman" w:hAnsi="Times New Roman"/>
          <w:bCs/>
        </w:rPr>
        <w:t>Schnieders</w:t>
      </w:r>
      <w:proofErr w:type="spellEnd"/>
      <w:r w:rsidR="000522BD">
        <w:rPr>
          <w:rFonts w:ascii="Times New Roman" w:hAnsi="Times New Roman"/>
          <w:bCs/>
        </w:rPr>
        <w:t xml:space="preserve"> presented on this </w:t>
      </w:r>
      <w:r w:rsidR="008C46A9">
        <w:rPr>
          <w:rFonts w:ascii="Times New Roman" w:hAnsi="Times New Roman"/>
          <w:bCs/>
        </w:rPr>
        <w:t xml:space="preserve">update </w:t>
      </w:r>
      <w:r w:rsidR="000522BD">
        <w:rPr>
          <w:rFonts w:ascii="Times New Roman" w:hAnsi="Times New Roman"/>
          <w:bCs/>
        </w:rPr>
        <w:t xml:space="preserve">at the May 15-16, 2019 HTF meeting.  </w:t>
      </w:r>
    </w:p>
    <w:p w14:paraId="5125E977" w14:textId="77777777" w:rsidR="00A771A1" w:rsidRPr="006B63C8" w:rsidRDefault="00A771A1" w:rsidP="00AF05C3">
      <w:pPr>
        <w:rPr>
          <w:rFonts w:ascii="Times New Roman" w:hAnsi="Times New Roman"/>
          <w:bCs/>
          <w:sz w:val="20"/>
          <w:szCs w:val="20"/>
        </w:rPr>
      </w:pPr>
    </w:p>
    <w:p w14:paraId="1DF25EC4" w14:textId="70F4288F" w:rsidR="00F810B2" w:rsidRPr="00A755D6" w:rsidRDefault="00A771A1" w:rsidP="00AF05C3">
      <w:r>
        <w:rPr>
          <w:rFonts w:ascii="Times New Roman" w:hAnsi="Times New Roman"/>
          <w:bCs/>
        </w:rPr>
        <w:t>Last year, s</w:t>
      </w:r>
      <w:r w:rsidR="00F810B2">
        <w:rPr>
          <w:rFonts w:ascii="Times New Roman" w:hAnsi="Times New Roman"/>
          <w:bCs/>
        </w:rPr>
        <w:t>ignificant funding from</w:t>
      </w:r>
      <w:r w:rsidR="005F6300">
        <w:rPr>
          <w:rFonts w:ascii="Times New Roman" w:hAnsi="Times New Roman"/>
          <w:bCs/>
        </w:rPr>
        <w:t xml:space="preserve"> an</w:t>
      </w:r>
      <w:r w:rsidR="00F810B2">
        <w:rPr>
          <w:rFonts w:ascii="Times New Roman" w:hAnsi="Times New Roman"/>
          <w:bCs/>
        </w:rPr>
        <w:t xml:space="preserve"> excise tax on metered water</w:t>
      </w:r>
      <w:r w:rsidR="005F6300">
        <w:rPr>
          <w:rFonts w:ascii="Times New Roman" w:hAnsi="Times New Roman"/>
          <w:bCs/>
        </w:rPr>
        <w:t xml:space="preserve"> was allocated to the </w:t>
      </w:r>
      <w:r w:rsidR="00F810B2">
        <w:rPr>
          <w:rFonts w:ascii="Times New Roman" w:hAnsi="Times New Roman"/>
          <w:bCs/>
        </w:rPr>
        <w:t>implementation of wetlands, bioreactors, and buffers.</w:t>
      </w:r>
      <w:r>
        <w:rPr>
          <w:rFonts w:ascii="Times New Roman" w:hAnsi="Times New Roman"/>
          <w:bCs/>
        </w:rPr>
        <w:t xml:space="preserve">  Iowa DNR part</w:t>
      </w:r>
      <w:r w:rsidR="009456F6">
        <w:rPr>
          <w:rFonts w:ascii="Times New Roman" w:hAnsi="Times New Roman"/>
          <w:bCs/>
        </w:rPr>
        <w:t>nered with the Corps and USDA</w:t>
      </w:r>
      <w:r w:rsidR="00D47AE3">
        <w:rPr>
          <w:rFonts w:ascii="Times New Roman" w:hAnsi="Times New Roman"/>
          <w:bCs/>
        </w:rPr>
        <w:t xml:space="preserve"> to</w:t>
      </w:r>
      <w:r w:rsidR="00EA4D81">
        <w:rPr>
          <w:rFonts w:ascii="Times New Roman" w:hAnsi="Times New Roman"/>
          <w:bCs/>
        </w:rPr>
        <w:t xml:space="preserve"> develop</w:t>
      </w:r>
      <w:r w:rsidR="00D47AE3">
        <w:rPr>
          <w:rFonts w:ascii="Times New Roman" w:hAnsi="Times New Roman"/>
          <w:bCs/>
        </w:rPr>
        <w:t xml:space="preserve"> incentives to </w:t>
      </w:r>
      <w:r w:rsidR="00D90C4A">
        <w:rPr>
          <w:rFonts w:ascii="Times New Roman" w:hAnsi="Times New Roman"/>
          <w:bCs/>
        </w:rPr>
        <w:t>participat</w:t>
      </w:r>
      <w:r w:rsidR="00EA4D81">
        <w:rPr>
          <w:rFonts w:ascii="Times New Roman" w:hAnsi="Times New Roman"/>
          <w:bCs/>
        </w:rPr>
        <w:t>e</w:t>
      </w:r>
      <w:r w:rsidR="00D90C4A">
        <w:rPr>
          <w:rFonts w:ascii="Times New Roman" w:hAnsi="Times New Roman"/>
          <w:bCs/>
        </w:rPr>
        <w:t xml:space="preserve"> in </w:t>
      </w:r>
      <w:r w:rsidR="00D47AE3">
        <w:rPr>
          <w:rFonts w:ascii="Times New Roman" w:hAnsi="Times New Roman"/>
          <w:bCs/>
        </w:rPr>
        <w:t xml:space="preserve">source water protection.  Ultimately, </w:t>
      </w:r>
      <w:r w:rsidR="00D175B6">
        <w:rPr>
          <w:rFonts w:ascii="Times New Roman" w:hAnsi="Times New Roman"/>
          <w:bCs/>
        </w:rPr>
        <w:t xml:space="preserve">Iowa DNR would like to give cities credits for these efforts. </w:t>
      </w:r>
      <w:proofErr w:type="spellStart"/>
      <w:r w:rsidR="00F9287B">
        <w:rPr>
          <w:rFonts w:ascii="Times New Roman" w:hAnsi="Times New Roman"/>
          <w:bCs/>
        </w:rPr>
        <w:t>Sch</w:t>
      </w:r>
      <w:r w:rsidR="00E53D66">
        <w:rPr>
          <w:rFonts w:ascii="Times New Roman" w:hAnsi="Times New Roman"/>
          <w:bCs/>
        </w:rPr>
        <w:t>nie</w:t>
      </w:r>
      <w:r w:rsidR="00F9287B">
        <w:rPr>
          <w:rFonts w:ascii="Times New Roman" w:hAnsi="Times New Roman"/>
          <w:bCs/>
        </w:rPr>
        <w:t>ders</w:t>
      </w:r>
      <w:proofErr w:type="spellEnd"/>
      <w:r w:rsidR="006549F5">
        <w:rPr>
          <w:rFonts w:ascii="Times New Roman" w:hAnsi="Times New Roman"/>
          <w:bCs/>
        </w:rPr>
        <w:t xml:space="preserve"> said he estimates that</w:t>
      </w:r>
      <w:r w:rsidR="00F9287B">
        <w:rPr>
          <w:rFonts w:ascii="Times New Roman" w:hAnsi="Times New Roman"/>
          <w:bCs/>
        </w:rPr>
        <w:t xml:space="preserve"> Iowa will receive $1 million this year from the water excise tax, $3 million in 2020, and $5</w:t>
      </w:r>
      <w:r w:rsidR="00C932DB">
        <w:rPr>
          <w:rFonts w:ascii="Times New Roman" w:hAnsi="Times New Roman"/>
          <w:bCs/>
        </w:rPr>
        <w:t xml:space="preserve"> to </w:t>
      </w:r>
      <w:r w:rsidR="00F9287B">
        <w:rPr>
          <w:rFonts w:ascii="Times New Roman" w:hAnsi="Times New Roman"/>
          <w:bCs/>
        </w:rPr>
        <w:t xml:space="preserve">10 million in 2021. </w:t>
      </w:r>
      <w:r w:rsidR="009456F6">
        <w:rPr>
          <w:rFonts w:ascii="Times New Roman" w:hAnsi="Times New Roman"/>
          <w:bCs/>
        </w:rPr>
        <w:t xml:space="preserve"> </w:t>
      </w:r>
    </w:p>
    <w:p w14:paraId="304335A1" w14:textId="01065588" w:rsidR="00FA5A27" w:rsidRPr="00817F9A" w:rsidRDefault="00FA5A27" w:rsidP="004D530B">
      <w:pPr>
        <w:rPr>
          <w:rFonts w:ascii="Times New Roman" w:hAnsi="Times New Roman"/>
          <w:bCs/>
          <w:sz w:val="20"/>
          <w:szCs w:val="20"/>
          <w:highlight w:val="yellow"/>
        </w:rPr>
      </w:pPr>
    </w:p>
    <w:p w14:paraId="6B0C040B" w14:textId="7F79C04F" w:rsidR="004D530B" w:rsidRPr="00513DCB" w:rsidRDefault="00C932DB" w:rsidP="004D530B">
      <w:pPr>
        <w:rPr>
          <w:rFonts w:ascii="Times New Roman" w:hAnsi="Times New Roman"/>
          <w:bCs/>
        </w:rPr>
      </w:pPr>
      <w:r>
        <w:rPr>
          <w:rFonts w:ascii="Times New Roman" w:hAnsi="Times New Roman"/>
          <w:bCs/>
        </w:rPr>
        <w:t xml:space="preserve">In response to a question from Warner, </w:t>
      </w:r>
      <w:r w:rsidR="004D530B" w:rsidRPr="00513DCB">
        <w:rPr>
          <w:rFonts w:ascii="Times New Roman" w:hAnsi="Times New Roman"/>
          <w:bCs/>
        </w:rPr>
        <w:t xml:space="preserve">Kendall </w:t>
      </w:r>
      <w:r w:rsidR="00E73259">
        <w:rPr>
          <w:rFonts w:ascii="Times New Roman" w:hAnsi="Times New Roman"/>
          <w:bCs/>
        </w:rPr>
        <w:t xml:space="preserve">explained </w:t>
      </w:r>
      <w:r w:rsidR="00513DCB" w:rsidRPr="00513DCB">
        <w:rPr>
          <w:rFonts w:ascii="Times New Roman" w:hAnsi="Times New Roman"/>
          <w:bCs/>
        </w:rPr>
        <w:t>that the volume of a microcystin sample</w:t>
      </w:r>
      <w:r w:rsidR="003E2F3F">
        <w:rPr>
          <w:rFonts w:ascii="Times New Roman" w:hAnsi="Times New Roman"/>
          <w:bCs/>
        </w:rPr>
        <w:t xml:space="preserve"> can be directly linked to a HAB event.  Kendal</w:t>
      </w:r>
      <w:r w:rsidR="00FC6AB5">
        <w:rPr>
          <w:rFonts w:ascii="Times New Roman" w:hAnsi="Times New Roman"/>
          <w:bCs/>
        </w:rPr>
        <w:t>l</w:t>
      </w:r>
      <w:r w:rsidR="003E2F3F">
        <w:rPr>
          <w:rFonts w:ascii="Times New Roman" w:hAnsi="Times New Roman"/>
          <w:bCs/>
        </w:rPr>
        <w:t xml:space="preserve"> said he will </w:t>
      </w:r>
      <w:r w:rsidR="00513DCB" w:rsidRPr="00513DCB">
        <w:rPr>
          <w:rFonts w:ascii="Times New Roman" w:hAnsi="Times New Roman"/>
          <w:bCs/>
        </w:rPr>
        <w:t xml:space="preserve">share the paper on the </w:t>
      </w:r>
      <w:r w:rsidR="00550183">
        <w:rPr>
          <w:rFonts w:ascii="Times New Roman" w:hAnsi="Times New Roman"/>
          <w:bCs/>
        </w:rPr>
        <w:t xml:space="preserve">microcystin </w:t>
      </w:r>
      <w:r w:rsidR="00513DCB" w:rsidRPr="00513DCB">
        <w:rPr>
          <w:rFonts w:ascii="Times New Roman" w:hAnsi="Times New Roman"/>
          <w:bCs/>
        </w:rPr>
        <w:t>dataset.  In response to a question from Giblin, Kendall said that there is a</w:t>
      </w:r>
      <w:r w:rsidR="004C2DDD">
        <w:rPr>
          <w:rFonts w:ascii="Times New Roman" w:hAnsi="Times New Roman"/>
          <w:bCs/>
        </w:rPr>
        <w:t>n</w:t>
      </w:r>
      <w:r w:rsidR="00513DCB" w:rsidRPr="00513DCB">
        <w:rPr>
          <w:rFonts w:ascii="Times New Roman" w:hAnsi="Times New Roman"/>
          <w:bCs/>
        </w:rPr>
        <w:t xml:space="preserve"> asymptotic goodness of fit line with Iowa’s dataset</w:t>
      </w:r>
      <w:r w:rsidR="001D6170">
        <w:rPr>
          <w:rFonts w:ascii="Times New Roman" w:hAnsi="Times New Roman"/>
          <w:bCs/>
        </w:rPr>
        <w:t xml:space="preserve">, but when considering nation-wide dataset, </w:t>
      </w:r>
      <w:r w:rsidR="00513DCB" w:rsidRPr="00513DCB">
        <w:rPr>
          <w:rFonts w:ascii="Times New Roman" w:hAnsi="Times New Roman"/>
          <w:bCs/>
        </w:rPr>
        <w:t xml:space="preserve">he found a different trend. </w:t>
      </w:r>
    </w:p>
    <w:p w14:paraId="2C3B2B11" w14:textId="77777777" w:rsidR="000B76A7" w:rsidRPr="00E34C7B" w:rsidRDefault="000B76A7" w:rsidP="005B1D51">
      <w:pPr>
        <w:pStyle w:val="ListParagraph"/>
        <w:ind w:left="360"/>
        <w:rPr>
          <w:rFonts w:ascii="Times New Roman" w:hAnsi="Times New Roman"/>
          <w:bCs/>
          <w:highlight w:val="yellow"/>
        </w:rPr>
      </w:pPr>
    </w:p>
    <w:bookmarkEnd w:id="0"/>
    <w:p w14:paraId="22478B04" w14:textId="65BEA235" w:rsidR="00B5204A" w:rsidRDefault="007C5BCE" w:rsidP="00AF05C3">
      <w:pPr>
        <w:rPr>
          <w:rFonts w:ascii="Times New Roman" w:hAnsi="Times New Roman"/>
          <w:bCs/>
        </w:rPr>
      </w:pPr>
      <w:r w:rsidRPr="00B75B7C">
        <w:rPr>
          <w:rFonts w:ascii="Times New Roman" w:hAnsi="Times New Roman"/>
          <w:bCs/>
          <w:i/>
        </w:rPr>
        <w:t>Illinois</w:t>
      </w:r>
      <w:r w:rsidR="00881740" w:rsidRPr="00B75B7C">
        <w:rPr>
          <w:rFonts w:ascii="Times New Roman" w:hAnsi="Times New Roman"/>
          <w:bCs/>
        </w:rPr>
        <w:t xml:space="preserve"> </w:t>
      </w:r>
      <w:r w:rsidR="00B639C1" w:rsidRPr="00B75B7C">
        <w:rPr>
          <w:rFonts w:ascii="Times New Roman" w:hAnsi="Times New Roman"/>
          <w:bCs/>
        </w:rPr>
        <w:t xml:space="preserve">– </w:t>
      </w:r>
      <w:r w:rsidR="00654E0F" w:rsidRPr="00B75B7C">
        <w:rPr>
          <w:rFonts w:ascii="Times New Roman" w:hAnsi="Times New Roman"/>
          <w:bCs/>
        </w:rPr>
        <w:t xml:space="preserve">Good </w:t>
      </w:r>
      <w:r w:rsidR="00FF71A3" w:rsidRPr="00B75B7C">
        <w:rPr>
          <w:rFonts w:ascii="Times New Roman" w:hAnsi="Times New Roman"/>
          <w:bCs/>
        </w:rPr>
        <w:t xml:space="preserve">said </w:t>
      </w:r>
      <w:r w:rsidR="00E304A3" w:rsidRPr="00B75B7C">
        <w:rPr>
          <w:rFonts w:ascii="Times New Roman" w:hAnsi="Times New Roman"/>
          <w:bCs/>
        </w:rPr>
        <w:t>the</w:t>
      </w:r>
      <w:r w:rsidR="00E304A3">
        <w:rPr>
          <w:rFonts w:ascii="Times New Roman" w:hAnsi="Times New Roman"/>
          <w:bCs/>
        </w:rPr>
        <w:t xml:space="preserve"> Illinois Nutrient Science Advisory Committee </w:t>
      </w:r>
      <w:r w:rsidR="00244A5F">
        <w:rPr>
          <w:rFonts w:ascii="Times New Roman" w:hAnsi="Times New Roman"/>
          <w:bCs/>
        </w:rPr>
        <w:t>published</w:t>
      </w:r>
      <w:r w:rsidR="00E304A3">
        <w:rPr>
          <w:rFonts w:ascii="Times New Roman" w:hAnsi="Times New Roman"/>
          <w:bCs/>
        </w:rPr>
        <w:t xml:space="preserve"> recommendations for numeric nutrient criteria and eutrophication standards</w:t>
      </w:r>
      <w:r w:rsidR="00C46255">
        <w:rPr>
          <w:rFonts w:ascii="Times New Roman" w:hAnsi="Times New Roman"/>
          <w:bCs/>
        </w:rPr>
        <w:t>.</w:t>
      </w:r>
      <w:r w:rsidR="00244A5F">
        <w:rPr>
          <w:rFonts w:ascii="Times New Roman" w:hAnsi="Times New Roman"/>
          <w:bCs/>
        </w:rPr>
        <w:t xml:space="preserve">  Now Illinois EPA needs to coordinate with the Illinois Pollution Control Board, the agency that </w:t>
      </w:r>
      <w:r w:rsidR="00AC1CEF">
        <w:rPr>
          <w:rFonts w:ascii="Times New Roman" w:hAnsi="Times New Roman"/>
          <w:bCs/>
        </w:rPr>
        <w:t xml:space="preserve">determines, defines, and implements environmental control standards for the State. </w:t>
      </w:r>
    </w:p>
    <w:p w14:paraId="7FB7BDAC" w14:textId="46F45935" w:rsidR="001E0C06" w:rsidRDefault="001E0C06" w:rsidP="00AF05C3">
      <w:pPr>
        <w:rPr>
          <w:rFonts w:ascii="Times New Roman" w:hAnsi="Times New Roman"/>
          <w:bCs/>
        </w:rPr>
      </w:pPr>
    </w:p>
    <w:p w14:paraId="21C0BA7F" w14:textId="5E8115D7" w:rsidR="00A00D48" w:rsidRDefault="001E0C06" w:rsidP="00AF05C3">
      <w:pPr>
        <w:rPr>
          <w:rFonts w:ascii="Times New Roman" w:hAnsi="Times New Roman"/>
          <w:bCs/>
        </w:rPr>
      </w:pPr>
      <w:r>
        <w:rPr>
          <w:rFonts w:ascii="Times New Roman" w:hAnsi="Times New Roman"/>
          <w:bCs/>
          <w:i/>
          <w:iCs/>
        </w:rPr>
        <w:t xml:space="preserve">USGS </w:t>
      </w:r>
      <w:r w:rsidR="003A7337">
        <w:rPr>
          <w:rFonts w:ascii="Times New Roman" w:hAnsi="Times New Roman"/>
          <w:bCs/>
          <w:i/>
          <w:iCs/>
        </w:rPr>
        <w:t>–</w:t>
      </w:r>
      <w:r>
        <w:rPr>
          <w:rFonts w:ascii="Times New Roman" w:hAnsi="Times New Roman"/>
          <w:bCs/>
          <w:i/>
          <w:iCs/>
        </w:rPr>
        <w:t xml:space="preserve"> </w:t>
      </w:r>
      <w:r w:rsidR="00DF7B80">
        <w:rPr>
          <w:rFonts w:ascii="Times New Roman" w:hAnsi="Times New Roman"/>
          <w:bCs/>
        </w:rPr>
        <w:t>Warner announced that DOI is reorganizing and restructuring USGS.</w:t>
      </w:r>
      <w:r w:rsidR="00D87470">
        <w:rPr>
          <w:rFonts w:ascii="Times New Roman" w:hAnsi="Times New Roman"/>
          <w:bCs/>
        </w:rPr>
        <w:t xml:space="preserve">  One such change is that t</w:t>
      </w:r>
      <w:r w:rsidR="00140C45">
        <w:rPr>
          <w:rFonts w:ascii="Times New Roman" w:hAnsi="Times New Roman"/>
          <w:bCs/>
        </w:rPr>
        <w:t>he National Water Quality Assessment</w:t>
      </w:r>
      <w:r w:rsidR="005963E5">
        <w:rPr>
          <w:rFonts w:ascii="Times New Roman" w:hAnsi="Times New Roman"/>
          <w:bCs/>
        </w:rPr>
        <w:t xml:space="preserve"> (NAQWA)</w:t>
      </w:r>
      <w:r w:rsidR="00140C45">
        <w:rPr>
          <w:rFonts w:ascii="Times New Roman" w:hAnsi="Times New Roman"/>
          <w:bCs/>
        </w:rPr>
        <w:t xml:space="preserve"> will be sunset by 2020.</w:t>
      </w:r>
      <w:r w:rsidR="006D16D8">
        <w:rPr>
          <w:rFonts w:ascii="Times New Roman" w:hAnsi="Times New Roman"/>
          <w:bCs/>
        </w:rPr>
        <w:t xml:space="preserve">  </w:t>
      </w:r>
      <w:r w:rsidR="0074574A">
        <w:rPr>
          <w:rFonts w:ascii="Times New Roman" w:hAnsi="Times New Roman"/>
          <w:bCs/>
        </w:rPr>
        <w:t>Wa</w:t>
      </w:r>
      <w:r w:rsidR="005963E5">
        <w:rPr>
          <w:rFonts w:ascii="Times New Roman" w:hAnsi="Times New Roman"/>
          <w:bCs/>
        </w:rPr>
        <w:t xml:space="preserve">ter </w:t>
      </w:r>
      <w:r w:rsidR="00B3079E">
        <w:rPr>
          <w:rFonts w:ascii="Times New Roman" w:hAnsi="Times New Roman"/>
          <w:bCs/>
        </w:rPr>
        <w:t>r</w:t>
      </w:r>
      <w:r w:rsidR="0074574A">
        <w:rPr>
          <w:rFonts w:ascii="Times New Roman" w:hAnsi="Times New Roman"/>
          <w:bCs/>
        </w:rPr>
        <w:t xml:space="preserve">esources </w:t>
      </w:r>
      <w:r w:rsidR="00B3079E">
        <w:rPr>
          <w:rFonts w:ascii="Times New Roman" w:hAnsi="Times New Roman"/>
          <w:bCs/>
        </w:rPr>
        <w:t>i</w:t>
      </w:r>
      <w:r w:rsidR="005963E5">
        <w:rPr>
          <w:rFonts w:ascii="Times New Roman" w:hAnsi="Times New Roman"/>
          <w:bCs/>
        </w:rPr>
        <w:t xml:space="preserve">s currently a </w:t>
      </w:r>
      <w:r w:rsidR="00B3079E">
        <w:rPr>
          <w:rFonts w:ascii="Times New Roman" w:hAnsi="Times New Roman"/>
          <w:bCs/>
        </w:rPr>
        <w:t xml:space="preserve">mission </w:t>
      </w:r>
      <w:r w:rsidR="005963E5">
        <w:rPr>
          <w:rFonts w:ascii="Times New Roman" w:hAnsi="Times New Roman"/>
          <w:bCs/>
        </w:rPr>
        <w:t>area of the USGS</w:t>
      </w:r>
      <w:r w:rsidR="0074574A">
        <w:rPr>
          <w:rFonts w:ascii="Times New Roman" w:hAnsi="Times New Roman"/>
          <w:bCs/>
        </w:rPr>
        <w:t>,</w:t>
      </w:r>
      <w:r w:rsidR="005963E5">
        <w:rPr>
          <w:rFonts w:ascii="Times New Roman" w:hAnsi="Times New Roman"/>
          <w:bCs/>
        </w:rPr>
        <w:t xml:space="preserve"> and after 2020</w:t>
      </w:r>
      <w:r w:rsidR="0032437B">
        <w:rPr>
          <w:rFonts w:ascii="Times New Roman" w:hAnsi="Times New Roman"/>
          <w:bCs/>
        </w:rPr>
        <w:t>, the components of</w:t>
      </w:r>
      <w:r w:rsidR="005963E5">
        <w:rPr>
          <w:rFonts w:ascii="Times New Roman" w:hAnsi="Times New Roman"/>
          <w:bCs/>
        </w:rPr>
        <w:t xml:space="preserve"> NAQWA will </w:t>
      </w:r>
      <w:r w:rsidR="0032437B">
        <w:rPr>
          <w:rFonts w:ascii="Times New Roman" w:hAnsi="Times New Roman"/>
          <w:bCs/>
        </w:rPr>
        <w:t>be spread into other programs.</w:t>
      </w:r>
    </w:p>
    <w:p w14:paraId="72F1E112" w14:textId="77777777" w:rsidR="00140C45" w:rsidRDefault="00140C45" w:rsidP="00AF05C3">
      <w:pPr>
        <w:rPr>
          <w:rFonts w:ascii="Times New Roman" w:hAnsi="Times New Roman"/>
          <w:bCs/>
        </w:rPr>
      </w:pPr>
    </w:p>
    <w:p w14:paraId="2602DCBA" w14:textId="38C4A1DB" w:rsidR="006353E7" w:rsidRDefault="003A7337" w:rsidP="006353E7">
      <w:pPr>
        <w:rPr>
          <w:rFonts w:ascii="Times New Roman" w:hAnsi="Times New Roman"/>
          <w:bCs/>
        </w:rPr>
      </w:pPr>
      <w:r>
        <w:rPr>
          <w:rFonts w:ascii="Times New Roman" w:hAnsi="Times New Roman"/>
          <w:bCs/>
          <w:i/>
          <w:iCs/>
        </w:rPr>
        <w:t xml:space="preserve">USEPA </w:t>
      </w:r>
      <w:r w:rsidR="00A00D48">
        <w:rPr>
          <w:rFonts w:ascii="Times New Roman" w:hAnsi="Times New Roman"/>
          <w:bCs/>
          <w:i/>
          <w:iCs/>
        </w:rPr>
        <w:t>–</w:t>
      </w:r>
      <w:r>
        <w:rPr>
          <w:rFonts w:ascii="Times New Roman" w:hAnsi="Times New Roman"/>
          <w:bCs/>
          <w:i/>
          <w:iCs/>
        </w:rPr>
        <w:t xml:space="preserve"> </w:t>
      </w:r>
      <w:r w:rsidR="00A00D48">
        <w:rPr>
          <w:rFonts w:ascii="Times New Roman" w:hAnsi="Times New Roman"/>
          <w:bCs/>
        </w:rPr>
        <w:t xml:space="preserve">Heather Golden </w:t>
      </w:r>
      <w:r w:rsidR="0003643C">
        <w:rPr>
          <w:rFonts w:ascii="Times New Roman" w:hAnsi="Times New Roman"/>
          <w:bCs/>
        </w:rPr>
        <w:t xml:space="preserve">said that USEPA Office of Research and Development recently underwent a large research planning exercise.  </w:t>
      </w:r>
      <w:r w:rsidR="004A5C67">
        <w:rPr>
          <w:rFonts w:ascii="Times New Roman" w:hAnsi="Times New Roman"/>
          <w:bCs/>
        </w:rPr>
        <w:t xml:space="preserve">Two of the </w:t>
      </w:r>
      <w:r w:rsidR="0064621F">
        <w:rPr>
          <w:rFonts w:ascii="Times New Roman" w:hAnsi="Times New Roman"/>
          <w:bCs/>
        </w:rPr>
        <w:t>six</w:t>
      </w:r>
      <w:r w:rsidR="004A5C67">
        <w:rPr>
          <w:rFonts w:ascii="Times New Roman" w:hAnsi="Times New Roman"/>
          <w:bCs/>
        </w:rPr>
        <w:t xml:space="preserve"> focal</w:t>
      </w:r>
      <w:r w:rsidR="0064621F">
        <w:rPr>
          <w:rFonts w:ascii="Times New Roman" w:hAnsi="Times New Roman"/>
          <w:bCs/>
        </w:rPr>
        <w:t xml:space="preserve"> areas are the most relevant to UMRBA</w:t>
      </w:r>
      <w:r w:rsidR="004A5C67">
        <w:rPr>
          <w:rFonts w:ascii="Times New Roman" w:hAnsi="Times New Roman"/>
          <w:bCs/>
        </w:rPr>
        <w:t>’s</w:t>
      </w:r>
      <w:r w:rsidR="0064621F">
        <w:rPr>
          <w:rFonts w:ascii="Times New Roman" w:hAnsi="Times New Roman"/>
          <w:bCs/>
        </w:rPr>
        <w:t xml:space="preserve"> water quality committees are HABs research and nutrient thresholds.</w:t>
      </w:r>
      <w:r w:rsidR="006353E7">
        <w:rPr>
          <w:rFonts w:ascii="Times New Roman" w:hAnsi="Times New Roman"/>
          <w:bCs/>
        </w:rPr>
        <w:t xml:space="preserve">  Golden and co-authors are involved in research utilizing wetland </w:t>
      </w:r>
      <w:proofErr w:type="spellStart"/>
      <w:r w:rsidR="006353E7">
        <w:rPr>
          <w:rFonts w:ascii="Times New Roman" w:hAnsi="Times New Roman"/>
          <w:bCs/>
        </w:rPr>
        <w:t>flowpath</w:t>
      </w:r>
      <w:proofErr w:type="spellEnd"/>
      <w:r w:rsidR="006353E7">
        <w:rPr>
          <w:rFonts w:ascii="Times New Roman" w:hAnsi="Times New Roman"/>
          <w:bCs/>
        </w:rPr>
        <w:t xml:space="preserve"> metrics (e.g., magnitude, frequency) to evaluate explanatory variables such as total nitrogen and total phosphorus in the UMRB.  Next steps include integrating the results into large scale process-based watershed models to enable predictions on flood, drought</w:t>
      </w:r>
      <w:r w:rsidR="004A5C67">
        <w:rPr>
          <w:rFonts w:ascii="Times New Roman" w:hAnsi="Times New Roman"/>
          <w:bCs/>
        </w:rPr>
        <w:t>,</w:t>
      </w:r>
      <w:r w:rsidR="006353E7">
        <w:rPr>
          <w:rFonts w:ascii="Times New Roman" w:hAnsi="Times New Roman"/>
          <w:bCs/>
        </w:rPr>
        <w:t xml:space="preserve"> and nutrient conditions.  </w:t>
      </w:r>
    </w:p>
    <w:p w14:paraId="75D3B026" w14:textId="55199F75" w:rsidR="00D408FD" w:rsidRPr="00BC7A3F" w:rsidRDefault="00D408FD" w:rsidP="006353E7">
      <w:pPr>
        <w:rPr>
          <w:rFonts w:ascii="Times New Roman" w:hAnsi="Times New Roman"/>
          <w:bCs/>
          <w:sz w:val="20"/>
          <w:szCs w:val="20"/>
        </w:rPr>
      </w:pPr>
    </w:p>
    <w:p w14:paraId="53073CDF" w14:textId="3C56B8DC" w:rsidR="00D408FD" w:rsidRDefault="001C450B" w:rsidP="006353E7">
      <w:pPr>
        <w:rPr>
          <w:rFonts w:ascii="Times New Roman" w:hAnsi="Times New Roman"/>
          <w:bCs/>
        </w:rPr>
      </w:pPr>
      <w:proofErr w:type="spellStart"/>
      <w:r>
        <w:rPr>
          <w:rFonts w:ascii="Times New Roman" w:hAnsi="Times New Roman"/>
          <w:bCs/>
        </w:rPr>
        <w:t>Schnieders</w:t>
      </w:r>
      <w:proofErr w:type="spellEnd"/>
      <w:r>
        <w:rPr>
          <w:rFonts w:ascii="Times New Roman" w:hAnsi="Times New Roman"/>
          <w:bCs/>
        </w:rPr>
        <w:t xml:space="preserve"> requested that Golden </w:t>
      </w:r>
      <w:r w:rsidR="004A5C67">
        <w:rPr>
          <w:rFonts w:ascii="Times New Roman" w:hAnsi="Times New Roman"/>
          <w:bCs/>
        </w:rPr>
        <w:t xml:space="preserve">provide </w:t>
      </w:r>
      <w:r>
        <w:rPr>
          <w:rFonts w:ascii="Times New Roman" w:hAnsi="Times New Roman"/>
          <w:bCs/>
        </w:rPr>
        <w:t xml:space="preserve">factsheets of the research areas. </w:t>
      </w:r>
    </w:p>
    <w:p w14:paraId="12FE1A7A" w14:textId="77777777" w:rsidR="00582119" w:rsidRDefault="00582119" w:rsidP="005B1D51">
      <w:pPr>
        <w:rPr>
          <w:rFonts w:ascii="Times New Roman" w:hAnsi="Times New Roman"/>
          <w:bCs/>
          <w:i/>
          <w:u w:val="single"/>
        </w:rPr>
      </w:pPr>
    </w:p>
    <w:p w14:paraId="2937EF1A" w14:textId="0355F0A8" w:rsidR="00A56BB5" w:rsidRDefault="00FD4891" w:rsidP="005B1D51">
      <w:pPr>
        <w:rPr>
          <w:rFonts w:ascii="Times New Roman" w:hAnsi="Times New Roman"/>
          <w:bCs/>
          <w:i/>
          <w:u w:val="single"/>
        </w:rPr>
      </w:pPr>
      <w:r w:rsidRPr="00FD4891">
        <w:rPr>
          <w:rFonts w:ascii="Times New Roman" w:hAnsi="Times New Roman"/>
          <w:bCs/>
          <w:i/>
          <w:u w:val="single"/>
        </w:rPr>
        <w:t>Presentations</w:t>
      </w:r>
    </w:p>
    <w:p w14:paraId="1C13D255" w14:textId="77777777" w:rsidR="00911852" w:rsidRPr="00415D9F" w:rsidRDefault="00911852" w:rsidP="005B1D51">
      <w:pPr>
        <w:pStyle w:val="ListParagraph"/>
        <w:ind w:left="360"/>
        <w:rPr>
          <w:rFonts w:ascii="Times New Roman" w:hAnsi="Times New Roman"/>
          <w:bCs/>
          <w:sz w:val="20"/>
          <w:szCs w:val="20"/>
        </w:rPr>
      </w:pPr>
    </w:p>
    <w:p w14:paraId="16F4ADB3" w14:textId="2F2E6E13" w:rsidR="00573D6A" w:rsidRDefault="00416AC2" w:rsidP="00CC60EB">
      <w:pPr>
        <w:rPr>
          <w:rFonts w:ascii="Times New Roman" w:hAnsi="Times New Roman"/>
          <w:bCs/>
        </w:rPr>
      </w:pPr>
      <w:r>
        <w:rPr>
          <w:rFonts w:ascii="Times New Roman" w:hAnsi="Times New Roman"/>
          <w:bCs/>
        </w:rPr>
        <w:t>Kratschmer</w:t>
      </w:r>
      <w:r w:rsidR="00F329DA" w:rsidRPr="00061896">
        <w:rPr>
          <w:rFonts w:ascii="Times New Roman" w:hAnsi="Times New Roman"/>
          <w:bCs/>
        </w:rPr>
        <w:t xml:space="preserve"> </w:t>
      </w:r>
      <w:r w:rsidR="000317AA" w:rsidRPr="00061896">
        <w:rPr>
          <w:rFonts w:ascii="Times New Roman" w:hAnsi="Times New Roman"/>
          <w:bCs/>
        </w:rPr>
        <w:t xml:space="preserve">provided an overview of </w:t>
      </w:r>
      <w:r w:rsidR="00404095">
        <w:rPr>
          <w:rFonts w:ascii="Times New Roman" w:hAnsi="Times New Roman"/>
          <w:bCs/>
        </w:rPr>
        <w:t xml:space="preserve">Great Lakes to Gulf Virtual </w:t>
      </w:r>
      <w:r w:rsidR="003D0F01">
        <w:rPr>
          <w:rFonts w:ascii="Times New Roman" w:hAnsi="Times New Roman"/>
          <w:bCs/>
        </w:rPr>
        <w:t>(GLT</w:t>
      </w:r>
      <w:r w:rsidR="003B7A92">
        <w:rPr>
          <w:rFonts w:ascii="Times New Roman" w:hAnsi="Times New Roman"/>
          <w:bCs/>
        </w:rPr>
        <w:t>G</w:t>
      </w:r>
      <w:r w:rsidR="003D0F01">
        <w:rPr>
          <w:rFonts w:ascii="Times New Roman" w:hAnsi="Times New Roman"/>
          <w:bCs/>
        </w:rPr>
        <w:t>)</w:t>
      </w:r>
      <w:r w:rsidR="00060B09">
        <w:rPr>
          <w:rFonts w:ascii="Times New Roman" w:hAnsi="Times New Roman"/>
          <w:bCs/>
        </w:rPr>
        <w:t xml:space="preserve"> Observatory</w:t>
      </w:r>
      <w:r w:rsidR="005B3FB1">
        <w:rPr>
          <w:rFonts w:ascii="Times New Roman" w:hAnsi="Times New Roman"/>
          <w:bCs/>
        </w:rPr>
        <w:t xml:space="preserve">, which </w:t>
      </w:r>
      <w:r w:rsidR="002C3F78" w:rsidRPr="002C3F78">
        <w:rPr>
          <w:rFonts w:ascii="Times New Roman" w:hAnsi="Times New Roman"/>
          <w:bCs/>
        </w:rPr>
        <w:t xml:space="preserve">is an interactive geospatial application that integrates water quality data </w:t>
      </w:r>
      <w:r w:rsidR="00BE3FAD">
        <w:rPr>
          <w:rFonts w:ascii="Times New Roman" w:hAnsi="Times New Roman"/>
          <w:bCs/>
        </w:rPr>
        <w:t xml:space="preserve">(specifically nutrient data) </w:t>
      </w:r>
      <w:r w:rsidR="002C3F78" w:rsidRPr="002C3F78">
        <w:rPr>
          <w:rFonts w:ascii="Times New Roman" w:hAnsi="Times New Roman"/>
          <w:bCs/>
        </w:rPr>
        <w:t>from different sources</w:t>
      </w:r>
      <w:r w:rsidR="00AE3B71">
        <w:rPr>
          <w:rFonts w:ascii="Times New Roman" w:hAnsi="Times New Roman"/>
          <w:bCs/>
        </w:rPr>
        <w:t xml:space="preserve">.  The Observatory </w:t>
      </w:r>
      <w:r w:rsidR="00D762A0">
        <w:rPr>
          <w:rFonts w:ascii="Times New Roman" w:hAnsi="Times New Roman"/>
          <w:bCs/>
        </w:rPr>
        <w:t xml:space="preserve">allows users to analyze data sets and </w:t>
      </w:r>
      <w:r w:rsidR="00661A85">
        <w:rPr>
          <w:rFonts w:ascii="Times New Roman" w:hAnsi="Times New Roman"/>
          <w:bCs/>
        </w:rPr>
        <w:t xml:space="preserve">gain an understanding of </w:t>
      </w:r>
      <w:r w:rsidR="002C3F78" w:rsidRPr="002C3F78">
        <w:rPr>
          <w:rFonts w:ascii="Times New Roman" w:hAnsi="Times New Roman"/>
          <w:bCs/>
        </w:rPr>
        <w:t>nutrient pollution and water quality conditions in the Mississippi River watershed.</w:t>
      </w:r>
      <w:r w:rsidR="00EA2265">
        <w:rPr>
          <w:rFonts w:ascii="Times New Roman" w:hAnsi="Times New Roman"/>
          <w:bCs/>
        </w:rPr>
        <w:t xml:space="preserve">  </w:t>
      </w:r>
      <w:r w:rsidR="001B3000">
        <w:rPr>
          <w:rFonts w:ascii="Times New Roman" w:hAnsi="Times New Roman"/>
          <w:bCs/>
        </w:rPr>
        <w:t xml:space="preserve">For example, </w:t>
      </w:r>
      <w:r w:rsidR="000E5F7B">
        <w:rPr>
          <w:rFonts w:ascii="Times New Roman" w:hAnsi="Times New Roman"/>
          <w:bCs/>
        </w:rPr>
        <w:t>GLTG has analysis tools for users to add a threshold for nitrat</w:t>
      </w:r>
      <w:r w:rsidR="00903093">
        <w:rPr>
          <w:rFonts w:ascii="Times New Roman" w:hAnsi="Times New Roman"/>
          <w:bCs/>
        </w:rPr>
        <w:t>e</w:t>
      </w:r>
      <w:r w:rsidR="000E5F7B">
        <w:rPr>
          <w:rFonts w:ascii="Times New Roman" w:hAnsi="Times New Roman"/>
          <w:bCs/>
        </w:rPr>
        <w:t xml:space="preserve"> and overla</w:t>
      </w:r>
      <w:r w:rsidR="00B366AF">
        <w:rPr>
          <w:rFonts w:ascii="Times New Roman" w:hAnsi="Times New Roman"/>
          <w:bCs/>
        </w:rPr>
        <w:t>y</w:t>
      </w:r>
      <w:r w:rsidR="000E5F7B">
        <w:rPr>
          <w:rFonts w:ascii="Times New Roman" w:hAnsi="Times New Roman"/>
          <w:bCs/>
        </w:rPr>
        <w:t xml:space="preserve"> geospatial context layers </w:t>
      </w:r>
      <w:r w:rsidR="00A13943">
        <w:rPr>
          <w:rFonts w:ascii="Times New Roman" w:hAnsi="Times New Roman"/>
          <w:bCs/>
        </w:rPr>
        <w:t>such as land use or best management practices.</w:t>
      </w:r>
      <w:r w:rsidR="006D16D8">
        <w:rPr>
          <w:rFonts w:ascii="Times New Roman" w:hAnsi="Times New Roman"/>
          <w:bCs/>
        </w:rPr>
        <w:t xml:space="preserve">  </w:t>
      </w:r>
      <w:r w:rsidR="00A13943">
        <w:rPr>
          <w:rFonts w:ascii="Times New Roman" w:hAnsi="Times New Roman"/>
          <w:bCs/>
        </w:rPr>
        <w:t xml:space="preserve">Another feature of </w:t>
      </w:r>
      <w:r w:rsidR="003B7A92">
        <w:rPr>
          <w:rFonts w:ascii="Times New Roman" w:hAnsi="Times New Roman"/>
          <w:bCs/>
        </w:rPr>
        <w:t>GLTG</w:t>
      </w:r>
      <w:r w:rsidR="00A13943">
        <w:rPr>
          <w:rFonts w:ascii="Times New Roman" w:hAnsi="Times New Roman"/>
          <w:bCs/>
        </w:rPr>
        <w:t xml:space="preserve"> is a storyboard to allow a non-technical audience to learn about the Gulf </w:t>
      </w:r>
      <w:r w:rsidR="00B366AF">
        <w:rPr>
          <w:rFonts w:ascii="Times New Roman" w:hAnsi="Times New Roman"/>
          <w:bCs/>
        </w:rPr>
        <w:t xml:space="preserve">of Mexico </w:t>
      </w:r>
      <w:r w:rsidR="00A13943">
        <w:rPr>
          <w:rFonts w:ascii="Times New Roman" w:hAnsi="Times New Roman"/>
          <w:bCs/>
        </w:rPr>
        <w:t>Hypoxi</w:t>
      </w:r>
      <w:r w:rsidR="00B366AF">
        <w:rPr>
          <w:rFonts w:ascii="Times New Roman" w:hAnsi="Times New Roman"/>
          <w:bCs/>
        </w:rPr>
        <w:t>c Zone</w:t>
      </w:r>
      <w:r w:rsidR="00573D6A">
        <w:rPr>
          <w:rFonts w:ascii="Times New Roman" w:hAnsi="Times New Roman"/>
          <w:bCs/>
        </w:rPr>
        <w:t xml:space="preserve">.  </w:t>
      </w:r>
    </w:p>
    <w:p w14:paraId="226B55E6" w14:textId="0ACB231D" w:rsidR="00461E24" w:rsidRPr="00415D9F" w:rsidRDefault="00461E24" w:rsidP="00CC60EB">
      <w:pPr>
        <w:rPr>
          <w:rFonts w:ascii="Times New Roman" w:hAnsi="Times New Roman"/>
          <w:bCs/>
          <w:sz w:val="20"/>
          <w:szCs w:val="20"/>
        </w:rPr>
      </w:pPr>
    </w:p>
    <w:p w14:paraId="2E0EB8BF" w14:textId="2F3768B8" w:rsidR="00461E24" w:rsidRDefault="00A11E7B" w:rsidP="00CC60EB">
      <w:pPr>
        <w:rPr>
          <w:rFonts w:ascii="Times New Roman" w:hAnsi="Times New Roman"/>
          <w:bCs/>
        </w:rPr>
      </w:pPr>
      <w:r>
        <w:rPr>
          <w:rFonts w:ascii="Times New Roman" w:hAnsi="Times New Roman"/>
          <w:bCs/>
        </w:rPr>
        <w:t xml:space="preserve">Kratschmer and his colleagues have been working with the </w:t>
      </w:r>
      <w:r w:rsidRPr="000251C7">
        <w:rPr>
          <w:rFonts w:ascii="Times New Roman" w:hAnsi="Times New Roman"/>
          <w:bCs/>
        </w:rPr>
        <w:t xml:space="preserve">Illinois Nutrient Monitoring Council </w:t>
      </w:r>
      <w:r w:rsidR="00FF2C9D" w:rsidRPr="000251C7">
        <w:rPr>
          <w:rFonts w:ascii="Times New Roman" w:hAnsi="Times New Roman"/>
          <w:bCs/>
        </w:rPr>
        <w:t>to</w:t>
      </w:r>
      <w:r w:rsidR="00FF2C9D">
        <w:rPr>
          <w:rFonts w:ascii="Times New Roman" w:hAnsi="Times New Roman"/>
          <w:bCs/>
        </w:rPr>
        <w:t xml:space="preserve"> calculate annual nutrient loads within the state’s tracking method</w:t>
      </w:r>
      <w:r w:rsidR="003D0F01">
        <w:rPr>
          <w:rFonts w:ascii="Times New Roman" w:hAnsi="Times New Roman"/>
          <w:bCs/>
        </w:rPr>
        <w:t>.  Th</w:t>
      </w:r>
      <w:r w:rsidR="00A2126C">
        <w:rPr>
          <w:rFonts w:ascii="Times New Roman" w:hAnsi="Times New Roman"/>
          <w:bCs/>
        </w:rPr>
        <w:t>e GLTG team</w:t>
      </w:r>
      <w:r w:rsidR="003D0F01">
        <w:rPr>
          <w:rFonts w:ascii="Times New Roman" w:hAnsi="Times New Roman"/>
          <w:bCs/>
        </w:rPr>
        <w:t xml:space="preserve"> hope</w:t>
      </w:r>
      <w:r w:rsidR="00A2126C">
        <w:rPr>
          <w:rFonts w:ascii="Times New Roman" w:hAnsi="Times New Roman"/>
          <w:bCs/>
        </w:rPr>
        <w:t>s</w:t>
      </w:r>
      <w:r w:rsidR="003D0F01">
        <w:rPr>
          <w:rFonts w:ascii="Times New Roman" w:hAnsi="Times New Roman"/>
          <w:bCs/>
        </w:rPr>
        <w:t xml:space="preserve"> to work with other states in the Mississippi River Basin and add value to existing data and projects.  </w:t>
      </w:r>
    </w:p>
    <w:p w14:paraId="1B25E619" w14:textId="17F91BC2" w:rsidR="003D0F01" w:rsidRPr="00415D9F" w:rsidRDefault="003D0F01" w:rsidP="00CC60EB">
      <w:pPr>
        <w:rPr>
          <w:rFonts w:ascii="Times New Roman" w:hAnsi="Times New Roman"/>
          <w:bCs/>
          <w:sz w:val="20"/>
          <w:szCs w:val="20"/>
        </w:rPr>
      </w:pPr>
    </w:p>
    <w:p w14:paraId="6E390EAE" w14:textId="77CCFD44" w:rsidR="00225CD5" w:rsidRDefault="003D0F01" w:rsidP="00CC60EB">
      <w:pPr>
        <w:rPr>
          <w:rFonts w:ascii="Times New Roman" w:hAnsi="Times New Roman"/>
          <w:bCs/>
        </w:rPr>
      </w:pPr>
      <w:r>
        <w:rPr>
          <w:rFonts w:ascii="Times New Roman" w:hAnsi="Times New Roman"/>
          <w:bCs/>
        </w:rPr>
        <w:t xml:space="preserve">Warner asked if </w:t>
      </w:r>
      <w:r w:rsidR="003B7A92">
        <w:rPr>
          <w:rFonts w:ascii="Times New Roman" w:hAnsi="Times New Roman"/>
          <w:bCs/>
        </w:rPr>
        <w:t>GLTG</w:t>
      </w:r>
      <w:r>
        <w:rPr>
          <w:rFonts w:ascii="Times New Roman" w:hAnsi="Times New Roman"/>
          <w:bCs/>
        </w:rPr>
        <w:t xml:space="preserve"> i</w:t>
      </w:r>
      <w:r w:rsidR="00C4610E">
        <w:rPr>
          <w:rFonts w:ascii="Times New Roman" w:hAnsi="Times New Roman"/>
          <w:bCs/>
        </w:rPr>
        <w:t xml:space="preserve">s </w:t>
      </w:r>
      <w:r>
        <w:rPr>
          <w:rFonts w:ascii="Times New Roman" w:hAnsi="Times New Roman"/>
          <w:bCs/>
        </w:rPr>
        <w:t xml:space="preserve">involved with the </w:t>
      </w:r>
      <w:r w:rsidR="00F871EC">
        <w:rPr>
          <w:rFonts w:ascii="Times New Roman" w:hAnsi="Times New Roman"/>
          <w:bCs/>
        </w:rPr>
        <w:t xml:space="preserve">University of Illinois’ development of the </w:t>
      </w:r>
      <w:r>
        <w:rPr>
          <w:rFonts w:ascii="Times New Roman" w:hAnsi="Times New Roman"/>
          <w:bCs/>
        </w:rPr>
        <w:t xml:space="preserve">Midwest </w:t>
      </w:r>
      <w:r w:rsidR="006C5ACB">
        <w:rPr>
          <w:rFonts w:ascii="Times New Roman" w:hAnsi="Times New Roman"/>
          <w:bCs/>
        </w:rPr>
        <w:t>Big Data Hub</w:t>
      </w:r>
      <w:r>
        <w:rPr>
          <w:rFonts w:ascii="Times New Roman" w:hAnsi="Times New Roman"/>
          <w:bCs/>
        </w:rPr>
        <w:t>.</w:t>
      </w:r>
      <w:r w:rsidR="006D16D8">
        <w:rPr>
          <w:rFonts w:ascii="Times New Roman" w:hAnsi="Times New Roman"/>
          <w:bCs/>
        </w:rPr>
        <w:t xml:space="preserve">  </w:t>
      </w:r>
      <w:r w:rsidR="00883FB2">
        <w:rPr>
          <w:rFonts w:ascii="Times New Roman" w:hAnsi="Times New Roman"/>
          <w:bCs/>
        </w:rPr>
        <w:t xml:space="preserve">Kratschmer </w:t>
      </w:r>
      <w:r w:rsidR="00576DE8">
        <w:rPr>
          <w:rFonts w:ascii="Times New Roman" w:hAnsi="Times New Roman"/>
          <w:bCs/>
        </w:rPr>
        <w:t>s</w:t>
      </w:r>
      <w:r w:rsidR="00623AEF">
        <w:rPr>
          <w:rFonts w:ascii="Times New Roman" w:hAnsi="Times New Roman"/>
          <w:bCs/>
        </w:rPr>
        <w:t xml:space="preserve">aid GLTG is a </w:t>
      </w:r>
      <w:r w:rsidR="00576DE8">
        <w:rPr>
          <w:rFonts w:ascii="Times New Roman" w:hAnsi="Times New Roman"/>
          <w:bCs/>
        </w:rPr>
        <w:t xml:space="preserve">partner but </w:t>
      </w:r>
      <w:r w:rsidR="00930212">
        <w:rPr>
          <w:rFonts w:ascii="Times New Roman" w:hAnsi="Times New Roman"/>
          <w:bCs/>
        </w:rPr>
        <w:t xml:space="preserve">is </w:t>
      </w:r>
      <w:r w:rsidR="00576DE8">
        <w:rPr>
          <w:rFonts w:ascii="Times New Roman" w:hAnsi="Times New Roman"/>
          <w:bCs/>
        </w:rPr>
        <w:t>currently evaluati</w:t>
      </w:r>
      <w:r w:rsidR="003F03E0">
        <w:rPr>
          <w:rFonts w:ascii="Times New Roman" w:hAnsi="Times New Roman"/>
          <w:bCs/>
        </w:rPr>
        <w:t>ng</w:t>
      </w:r>
      <w:r w:rsidR="00576DE8">
        <w:rPr>
          <w:rFonts w:ascii="Times New Roman" w:hAnsi="Times New Roman"/>
          <w:bCs/>
        </w:rPr>
        <w:t xml:space="preserve"> </w:t>
      </w:r>
      <w:r w:rsidR="000025C1">
        <w:rPr>
          <w:rFonts w:ascii="Times New Roman" w:hAnsi="Times New Roman"/>
          <w:bCs/>
        </w:rPr>
        <w:t xml:space="preserve">its </w:t>
      </w:r>
      <w:r w:rsidR="00576DE8">
        <w:rPr>
          <w:rFonts w:ascii="Times New Roman" w:hAnsi="Times New Roman"/>
          <w:bCs/>
        </w:rPr>
        <w:t>role within the project.</w:t>
      </w:r>
      <w:r w:rsidR="006D16D8">
        <w:rPr>
          <w:rFonts w:ascii="Times New Roman" w:hAnsi="Times New Roman"/>
          <w:bCs/>
        </w:rPr>
        <w:t xml:space="preserve">  </w:t>
      </w:r>
      <w:r w:rsidR="00576DE8">
        <w:rPr>
          <w:rFonts w:ascii="Times New Roman" w:hAnsi="Times New Roman"/>
          <w:bCs/>
        </w:rPr>
        <w:t xml:space="preserve">Warner offered that </w:t>
      </w:r>
      <w:r w:rsidR="003B7A92">
        <w:rPr>
          <w:rFonts w:ascii="Times New Roman" w:hAnsi="Times New Roman"/>
          <w:bCs/>
        </w:rPr>
        <w:t>GLTG</w:t>
      </w:r>
      <w:r w:rsidR="00576DE8">
        <w:rPr>
          <w:rFonts w:ascii="Times New Roman" w:hAnsi="Times New Roman"/>
          <w:bCs/>
        </w:rPr>
        <w:t xml:space="preserve"> and Midwest Big Data Hub can help identify data gaps for the WQ </w:t>
      </w:r>
      <w:r w:rsidR="00225CD5">
        <w:rPr>
          <w:rFonts w:ascii="Times New Roman" w:hAnsi="Times New Roman"/>
          <w:bCs/>
        </w:rPr>
        <w:t>Improvement</w:t>
      </w:r>
      <w:r w:rsidR="00576DE8">
        <w:rPr>
          <w:rFonts w:ascii="Times New Roman" w:hAnsi="Times New Roman"/>
          <w:bCs/>
        </w:rPr>
        <w:t xml:space="preserve"> Act. </w:t>
      </w:r>
      <w:r w:rsidR="000C2B88">
        <w:rPr>
          <w:rFonts w:ascii="Times New Roman" w:hAnsi="Times New Roman"/>
          <w:bCs/>
        </w:rPr>
        <w:t xml:space="preserve"> In response to a question from </w:t>
      </w:r>
      <w:proofErr w:type="spellStart"/>
      <w:r w:rsidR="000C2B88">
        <w:rPr>
          <w:rFonts w:ascii="Times New Roman" w:hAnsi="Times New Roman"/>
          <w:bCs/>
        </w:rPr>
        <w:t>Schnieders</w:t>
      </w:r>
      <w:proofErr w:type="spellEnd"/>
      <w:r w:rsidR="000C2B88">
        <w:rPr>
          <w:rFonts w:ascii="Times New Roman" w:hAnsi="Times New Roman"/>
          <w:bCs/>
        </w:rPr>
        <w:t xml:space="preserve">, </w:t>
      </w:r>
      <w:r w:rsidR="007E191D">
        <w:rPr>
          <w:rFonts w:ascii="Times New Roman" w:hAnsi="Times New Roman"/>
          <w:bCs/>
        </w:rPr>
        <w:t>Kratschmer</w:t>
      </w:r>
      <w:r w:rsidR="000C2B88">
        <w:rPr>
          <w:rFonts w:ascii="Times New Roman" w:hAnsi="Times New Roman"/>
          <w:bCs/>
        </w:rPr>
        <w:t xml:space="preserve"> </w:t>
      </w:r>
      <w:r w:rsidR="007E191D">
        <w:rPr>
          <w:rFonts w:ascii="Times New Roman" w:hAnsi="Times New Roman"/>
          <w:bCs/>
        </w:rPr>
        <w:t xml:space="preserve">explained that </w:t>
      </w:r>
      <w:r w:rsidR="003B7A92">
        <w:rPr>
          <w:rFonts w:ascii="Times New Roman" w:hAnsi="Times New Roman"/>
          <w:bCs/>
        </w:rPr>
        <w:t>GLTG</w:t>
      </w:r>
      <w:r w:rsidR="007E191D">
        <w:rPr>
          <w:rFonts w:ascii="Times New Roman" w:hAnsi="Times New Roman"/>
          <w:bCs/>
        </w:rPr>
        <w:t xml:space="preserve"> does not allow for direct comparisons between datasets</w:t>
      </w:r>
      <w:r w:rsidR="00C4610E">
        <w:rPr>
          <w:rFonts w:ascii="Times New Roman" w:hAnsi="Times New Roman"/>
          <w:bCs/>
        </w:rPr>
        <w:t>.</w:t>
      </w:r>
    </w:p>
    <w:p w14:paraId="080B8EE4" w14:textId="77777777" w:rsidR="002C3F78" w:rsidRDefault="002C3F78" w:rsidP="00CC60EB">
      <w:pPr>
        <w:rPr>
          <w:rFonts w:ascii="Times New Roman" w:hAnsi="Times New Roman"/>
          <w:bCs/>
        </w:rPr>
      </w:pPr>
    </w:p>
    <w:p w14:paraId="5E7FB683" w14:textId="77777777" w:rsidR="00CC60EB" w:rsidRDefault="00CC60EB" w:rsidP="00CC60EB">
      <w:pPr>
        <w:rPr>
          <w:rFonts w:ascii="Times New Roman" w:hAnsi="Times New Roman"/>
          <w:bCs/>
          <w:i/>
          <w:u w:val="single"/>
        </w:rPr>
      </w:pPr>
      <w:r w:rsidRPr="002045CE">
        <w:rPr>
          <w:rFonts w:ascii="Times New Roman" w:hAnsi="Times New Roman"/>
          <w:bCs/>
          <w:i/>
          <w:u w:val="single"/>
        </w:rPr>
        <w:t>Action Items</w:t>
      </w:r>
    </w:p>
    <w:p w14:paraId="6489A890" w14:textId="77777777" w:rsidR="00CC60EB" w:rsidRPr="009C7025" w:rsidRDefault="00CC60EB" w:rsidP="00CC60EB">
      <w:pPr>
        <w:rPr>
          <w:rFonts w:ascii="Times New Roman" w:hAnsi="Times New Roman"/>
          <w:b/>
          <w:bCs/>
          <w:sz w:val="18"/>
          <w:szCs w:val="18"/>
        </w:rPr>
      </w:pPr>
    </w:p>
    <w:p w14:paraId="65CA3DF2" w14:textId="1BAB5067" w:rsidR="00C65AD5" w:rsidRPr="007211A0" w:rsidRDefault="0003403B" w:rsidP="00C65AD5">
      <w:pPr>
        <w:pStyle w:val="ListParagraph"/>
        <w:numPr>
          <w:ilvl w:val="0"/>
          <w:numId w:val="4"/>
        </w:numPr>
        <w:ind w:left="360"/>
        <w:contextualSpacing w:val="0"/>
        <w:rPr>
          <w:rFonts w:ascii="Times New Roman" w:hAnsi="Times New Roman"/>
          <w:bCs/>
        </w:rPr>
      </w:pPr>
      <w:r>
        <w:rPr>
          <w:rFonts w:ascii="Times New Roman" w:hAnsi="Times New Roman"/>
          <w:b/>
          <w:bCs/>
        </w:rPr>
        <w:t xml:space="preserve">UMRBA will coordinate </w:t>
      </w:r>
      <w:r w:rsidR="000025C1">
        <w:rPr>
          <w:rFonts w:ascii="Times New Roman" w:hAnsi="Times New Roman"/>
          <w:b/>
          <w:bCs/>
        </w:rPr>
        <w:t xml:space="preserve">with USGS </w:t>
      </w:r>
      <w:r w:rsidR="00EF369C">
        <w:rPr>
          <w:rFonts w:ascii="Times New Roman" w:hAnsi="Times New Roman"/>
          <w:b/>
          <w:bCs/>
        </w:rPr>
        <w:t xml:space="preserve">regarding </w:t>
      </w:r>
      <w:r>
        <w:rPr>
          <w:rFonts w:ascii="Times New Roman" w:hAnsi="Times New Roman"/>
          <w:b/>
          <w:bCs/>
        </w:rPr>
        <w:t xml:space="preserve">a future </w:t>
      </w:r>
      <w:r w:rsidR="000025C1">
        <w:rPr>
          <w:rFonts w:ascii="Times New Roman" w:hAnsi="Times New Roman"/>
          <w:b/>
          <w:bCs/>
        </w:rPr>
        <w:t xml:space="preserve">WQTF </w:t>
      </w:r>
      <w:r>
        <w:rPr>
          <w:rFonts w:ascii="Times New Roman" w:hAnsi="Times New Roman"/>
          <w:b/>
          <w:bCs/>
        </w:rPr>
        <w:t xml:space="preserve">presentation </w:t>
      </w:r>
      <w:r w:rsidR="00CC60EB">
        <w:rPr>
          <w:rFonts w:ascii="Times New Roman" w:hAnsi="Times New Roman"/>
          <w:b/>
          <w:bCs/>
        </w:rPr>
        <w:t>on in situ nitrate sensors to measure groundwater levels</w:t>
      </w:r>
      <w:r w:rsidR="0003132B">
        <w:rPr>
          <w:rFonts w:ascii="Times New Roman" w:hAnsi="Times New Roman"/>
          <w:b/>
          <w:bCs/>
        </w:rPr>
        <w:t>.</w:t>
      </w:r>
    </w:p>
    <w:p w14:paraId="3DB0CB4B" w14:textId="77777777" w:rsidR="007211A0" w:rsidRPr="007211A0" w:rsidRDefault="007211A0" w:rsidP="007211A0">
      <w:pPr>
        <w:pStyle w:val="ListParagraph"/>
        <w:ind w:left="360"/>
        <w:contextualSpacing w:val="0"/>
        <w:rPr>
          <w:rFonts w:ascii="Times New Roman" w:hAnsi="Times New Roman"/>
          <w:bCs/>
        </w:rPr>
      </w:pPr>
    </w:p>
    <w:p w14:paraId="7193D16E" w14:textId="56F12C85" w:rsidR="007211A0" w:rsidRPr="001B1593" w:rsidRDefault="007211A0" w:rsidP="00C65AD5">
      <w:pPr>
        <w:pStyle w:val="ListParagraph"/>
        <w:numPr>
          <w:ilvl w:val="0"/>
          <w:numId w:val="4"/>
        </w:numPr>
        <w:ind w:left="360"/>
        <w:contextualSpacing w:val="0"/>
        <w:rPr>
          <w:rFonts w:ascii="Times New Roman" w:hAnsi="Times New Roman"/>
          <w:bCs/>
        </w:rPr>
      </w:pPr>
      <w:r>
        <w:rPr>
          <w:rFonts w:ascii="Times New Roman" w:hAnsi="Times New Roman"/>
          <w:b/>
          <w:bCs/>
        </w:rPr>
        <w:t>UMRBA will distribute</w:t>
      </w:r>
      <w:r w:rsidR="00C22A78">
        <w:rPr>
          <w:rFonts w:ascii="Times New Roman" w:hAnsi="Times New Roman"/>
          <w:b/>
          <w:bCs/>
        </w:rPr>
        <w:t xml:space="preserve"> research information</w:t>
      </w:r>
      <w:r>
        <w:rPr>
          <w:rFonts w:ascii="Times New Roman" w:hAnsi="Times New Roman"/>
          <w:b/>
          <w:bCs/>
        </w:rPr>
        <w:t xml:space="preserve"> from USEPA Office of Research and Development</w:t>
      </w:r>
      <w:r w:rsidR="00E87575">
        <w:rPr>
          <w:rFonts w:ascii="Times New Roman" w:hAnsi="Times New Roman"/>
          <w:b/>
          <w:bCs/>
        </w:rPr>
        <w:t xml:space="preserve"> regarding its research focal areas. </w:t>
      </w:r>
    </w:p>
    <w:p w14:paraId="1D18ABC3" w14:textId="583B1C36" w:rsidR="003A302F" w:rsidRPr="00A04E0D" w:rsidRDefault="003A302F" w:rsidP="00415D9F">
      <w:pPr>
        <w:spacing w:line="259" w:lineRule="auto"/>
        <w:rPr>
          <w:rFonts w:ascii="Times New Roman" w:hAnsi="Times New Roman"/>
          <w:sz w:val="20"/>
          <w:szCs w:val="20"/>
        </w:rPr>
      </w:pPr>
    </w:p>
    <w:p w14:paraId="6EB623BF" w14:textId="4B831002" w:rsidR="00B25C49" w:rsidRDefault="00B25C49">
      <w:pPr>
        <w:spacing w:after="160" w:line="259" w:lineRule="auto"/>
        <w:rPr>
          <w:rFonts w:ascii="Times New Roman" w:hAnsi="Times New Roman"/>
          <w:b/>
          <w:bCs/>
          <w:u w:val="single"/>
        </w:rPr>
      </w:pPr>
      <w:r>
        <w:rPr>
          <w:rFonts w:ascii="Times New Roman" w:hAnsi="Times New Roman"/>
          <w:b/>
          <w:bCs/>
          <w:u w:val="single"/>
        </w:rPr>
        <w:t>HABs</w:t>
      </w:r>
    </w:p>
    <w:p w14:paraId="11A33AC2" w14:textId="749924B0" w:rsidR="00EE4D6C" w:rsidRDefault="00EE4D6C" w:rsidP="00EE4D6C">
      <w:pPr>
        <w:rPr>
          <w:rFonts w:ascii="Times New Roman" w:hAnsi="Times New Roman"/>
          <w:bCs/>
          <w:i/>
          <w:u w:val="single"/>
        </w:rPr>
      </w:pPr>
      <w:r>
        <w:rPr>
          <w:rFonts w:ascii="Times New Roman" w:hAnsi="Times New Roman"/>
          <w:bCs/>
          <w:i/>
          <w:u w:val="single"/>
        </w:rPr>
        <w:t xml:space="preserve">State </w:t>
      </w:r>
      <w:r w:rsidRPr="007C096A">
        <w:rPr>
          <w:rFonts w:ascii="Times New Roman" w:hAnsi="Times New Roman"/>
          <w:bCs/>
          <w:i/>
          <w:u w:val="single"/>
        </w:rPr>
        <w:t>Updates</w:t>
      </w:r>
    </w:p>
    <w:p w14:paraId="3E11E84A" w14:textId="77777777" w:rsidR="00EE4D6C" w:rsidRPr="00593EC5" w:rsidRDefault="00EE4D6C" w:rsidP="00EE4D6C">
      <w:pPr>
        <w:rPr>
          <w:rFonts w:ascii="Times New Roman" w:hAnsi="Times New Roman"/>
          <w:bCs/>
        </w:rPr>
      </w:pPr>
    </w:p>
    <w:p w14:paraId="53C0157D" w14:textId="44166BDC" w:rsidR="004354CB" w:rsidRPr="007F62A2" w:rsidRDefault="00EE4D6C" w:rsidP="00EE4D6C">
      <w:pPr>
        <w:rPr>
          <w:rFonts w:ascii="Times New Roman" w:hAnsi="Times New Roman"/>
          <w:bCs/>
        </w:rPr>
      </w:pPr>
      <w:r w:rsidRPr="00061896">
        <w:rPr>
          <w:rFonts w:ascii="Times New Roman" w:hAnsi="Times New Roman"/>
          <w:bCs/>
          <w:i/>
        </w:rPr>
        <w:t xml:space="preserve">Missouri </w:t>
      </w:r>
      <w:r w:rsidRPr="00061896">
        <w:rPr>
          <w:rFonts w:ascii="Times New Roman" w:hAnsi="Times New Roman"/>
          <w:bCs/>
        </w:rPr>
        <w:t xml:space="preserve">– </w:t>
      </w:r>
      <w:r w:rsidR="003A0EEB">
        <w:rPr>
          <w:rFonts w:ascii="Times New Roman" w:hAnsi="Times New Roman"/>
          <w:bCs/>
        </w:rPr>
        <w:t>M</w:t>
      </w:r>
      <w:r w:rsidR="00426D35">
        <w:rPr>
          <w:rFonts w:ascii="Times New Roman" w:hAnsi="Times New Roman"/>
          <w:bCs/>
        </w:rPr>
        <w:t xml:space="preserve">issouri </w:t>
      </w:r>
      <w:r w:rsidR="003A0EEB">
        <w:rPr>
          <w:rFonts w:ascii="Times New Roman" w:hAnsi="Times New Roman"/>
          <w:bCs/>
        </w:rPr>
        <w:t xml:space="preserve">DNR utilized data from the beach monitoring program to look </w:t>
      </w:r>
      <w:r w:rsidR="003B6588">
        <w:rPr>
          <w:rFonts w:ascii="Times New Roman" w:hAnsi="Times New Roman"/>
          <w:bCs/>
        </w:rPr>
        <w:t>at microcystin and chlorophyll-α relationships</w:t>
      </w:r>
      <w:r w:rsidR="004F16F4">
        <w:rPr>
          <w:rFonts w:ascii="Times New Roman" w:hAnsi="Times New Roman"/>
          <w:bCs/>
        </w:rPr>
        <w:t xml:space="preserve">.  A </w:t>
      </w:r>
      <w:r w:rsidR="00F12D5A">
        <w:rPr>
          <w:rFonts w:ascii="Times New Roman" w:hAnsi="Times New Roman"/>
          <w:bCs/>
        </w:rPr>
        <w:t>small percentage of the samples were &gt; 1</w:t>
      </w:r>
      <w:r w:rsidR="002358D4">
        <w:rPr>
          <w:rFonts w:ascii="Times New Roman" w:hAnsi="Times New Roman"/>
          <w:bCs/>
        </w:rPr>
        <w:t xml:space="preserve"> </w:t>
      </w:r>
      <w:r w:rsidR="00F12D5A">
        <w:rPr>
          <w:rFonts w:ascii="Times New Roman" w:hAnsi="Times New Roman"/>
          <w:bCs/>
        </w:rPr>
        <w:t>µg/L.</w:t>
      </w:r>
      <w:r w:rsidR="006D16D8">
        <w:rPr>
          <w:rFonts w:ascii="Times New Roman" w:hAnsi="Times New Roman"/>
          <w:bCs/>
        </w:rPr>
        <w:t xml:space="preserve">  </w:t>
      </w:r>
      <w:r w:rsidR="00426D35">
        <w:rPr>
          <w:rFonts w:ascii="Times New Roman" w:hAnsi="Times New Roman"/>
          <w:bCs/>
        </w:rPr>
        <w:t>Missouri DNR</w:t>
      </w:r>
      <w:r w:rsidR="00810F5D">
        <w:rPr>
          <w:rFonts w:ascii="Times New Roman" w:hAnsi="Times New Roman"/>
          <w:bCs/>
        </w:rPr>
        <w:t xml:space="preserve"> found that algal blooms with chlorophyll-α &gt;30</w:t>
      </w:r>
      <w:r w:rsidR="00F12D5A">
        <w:rPr>
          <w:rFonts w:ascii="Times New Roman" w:hAnsi="Times New Roman"/>
          <w:bCs/>
        </w:rPr>
        <w:t xml:space="preserve"> </w:t>
      </w:r>
      <w:r w:rsidR="00F1297A">
        <w:rPr>
          <w:rFonts w:ascii="Times New Roman" w:hAnsi="Times New Roman"/>
          <w:bCs/>
        </w:rPr>
        <w:t xml:space="preserve">µg/L </w:t>
      </w:r>
      <w:r w:rsidR="00FB07DA">
        <w:rPr>
          <w:rFonts w:ascii="Times New Roman" w:hAnsi="Times New Roman"/>
          <w:bCs/>
        </w:rPr>
        <w:t>are</w:t>
      </w:r>
      <w:r w:rsidR="001726DA">
        <w:rPr>
          <w:rFonts w:ascii="Times New Roman" w:hAnsi="Times New Roman"/>
          <w:bCs/>
        </w:rPr>
        <w:t xml:space="preserve"> at a higher risk for microcystin.</w:t>
      </w:r>
      <w:r w:rsidR="00AD1567">
        <w:rPr>
          <w:rFonts w:ascii="Times New Roman" w:hAnsi="Times New Roman"/>
          <w:bCs/>
        </w:rPr>
        <w:t xml:space="preserve">  </w:t>
      </w:r>
      <w:proofErr w:type="spellStart"/>
      <w:r w:rsidR="00AD1567">
        <w:rPr>
          <w:rFonts w:ascii="Times New Roman" w:hAnsi="Times New Roman"/>
          <w:bCs/>
        </w:rPr>
        <w:t>Wieberg</w:t>
      </w:r>
      <w:proofErr w:type="spellEnd"/>
      <w:r w:rsidR="00950374">
        <w:rPr>
          <w:rFonts w:ascii="Times New Roman" w:hAnsi="Times New Roman"/>
          <w:bCs/>
        </w:rPr>
        <w:t xml:space="preserve"> said</w:t>
      </w:r>
      <w:r w:rsidR="00C95446">
        <w:rPr>
          <w:rFonts w:ascii="Times New Roman" w:hAnsi="Times New Roman"/>
          <w:bCs/>
        </w:rPr>
        <w:t xml:space="preserve"> the agency has see</w:t>
      </w:r>
      <w:r w:rsidR="00183E30">
        <w:rPr>
          <w:rFonts w:ascii="Times New Roman" w:hAnsi="Times New Roman"/>
          <w:bCs/>
        </w:rPr>
        <w:t>n</w:t>
      </w:r>
      <w:r w:rsidR="00C95446">
        <w:rPr>
          <w:rFonts w:ascii="Times New Roman" w:hAnsi="Times New Roman"/>
          <w:bCs/>
        </w:rPr>
        <w:t xml:space="preserve"> an increase in algal blooms.</w:t>
      </w:r>
      <w:r w:rsidR="00AB4907">
        <w:rPr>
          <w:rFonts w:ascii="Times New Roman" w:hAnsi="Times New Roman"/>
          <w:bCs/>
        </w:rPr>
        <w:t xml:space="preserve">  </w:t>
      </w:r>
      <w:r w:rsidR="004354CB">
        <w:rPr>
          <w:rFonts w:ascii="Times New Roman" w:hAnsi="Times New Roman"/>
          <w:bCs/>
        </w:rPr>
        <w:t xml:space="preserve">Hoke </w:t>
      </w:r>
      <w:r w:rsidR="00F279AC">
        <w:rPr>
          <w:rFonts w:ascii="Times New Roman" w:hAnsi="Times New Roman"/>
          <w:bCs/>
        </w:rPr>
        <w:t>added that M</w:t>
      </w:r>
      <w:r w:rsidR="00226810">
        <w:rPr>
          <w:rFonts w:ascii="Times New Roman" w:hAnsi="Times New Roman"/>
          <w:bCs/>
        </w:rPr>
        <w:t xml:space="preserve">issouri </w:t>
      </w:r>
      <w:r w:rsidR="00F279AC">
        <w:rPr>
          <w:rFonts w:ascii="Times New Roman" w:hAnsi="Times New Roman"/>
          <w:bCs/>
        </w:rPr>
        <w:t>DNR did not file comments on USEPA’s Recommended Human Health Recreational Water Quality Criteria</w:t>
      </w:r>
      <w:r w:rsidR="00562F1D">
        <w:rPr>
          <w:rFonts w:ascii="Times New Roman" w:hAnsi="Times New Roman"/>
          <w:bCs/>
        </w:rPr>
        <w:t xml:space="preserve"> for </w:t>
      </w:r>
      <w:proofErr w:type="spellStart"/>
      <w:r w:rsidR="00562F1D">
        <w:rPr>
          <w:rFonts w:ascii="Times New Roman" w:hAnsi="Times New Roman"/>
          <w:bCs/>
        </w:rPr>
        <w:t>microcystins</w:t>
      </w:r>
      <w:proofErr w:type="spellEnd"/>
      <w:r w:rsidR="00562F1D">
        <w:rPr>
          <w:rFonts w:ascii="Times New Roman" w:hAnsi="Times New Roman"/>
          <w:bCs/>
        </w:rPr>
        <w:t xml:space="preserve"> and </w:t>
      </w:r>
      <w:proofErr w:type="spellStart"/>
      <w:r w:rsidR="00562F1D">
        <w:rPr>
          <w:rFonts w:ascii="Times New Roman" w:hAnsi="Times New Roman"/>
          <w:bCs/>
        </w:rPr>
        <w:t>cylindrospermopsin</w:t>
      </w:r>
      <w:proofErr w:type="spellEnd"/>
      <w:r w:rsidR="00562F1D">
        <w:rPr>
          <w:rFonts w:ascii="Times New Roman" w:hAnsi="Times New Roman"/>
          <w:bCs/>
        </w:rPr>
        <w:t xml:space="preserve">. </w:t>
      </w:r>
    </w:p>
    <w:p w14:paraId="09486B9F" w14:textId="77777777" w:rsidR="00EE4D6C" w:rsidRDefault="00EE4D6C" w:rsidP="00EE4D6C">
      <w:pPr>
        <w:rPr>
          <w:rFonts w:ascii="Times New Roman" w:hAnsi="Times New Roman"/>
          <w:bCs/>
          <w:i/>
        </w:rPr>
      </w:pPr>
    </w:p>
    <w:p w14:paraId="3A555F92" w14:textId="552D8AC7" w:rsidR="00EE4D6C" w:rsidRDefault="00EE4D6C" w:rsidP="00EE4D6C">
      <w:pPr>
        <w:rPr>
          <w:rFonts w:ascii="Times New Roman" w:hAnsi="Times New Roman"/>
          <w:bCs/>
        </w:rPr>
      </w:pPr>
      <w:r w:rsidRPr="00061896">
        <w:rPr>
          <w:rFonts w:ascii="Times New Roman" w:hAnsi="Times New Roman"/>
          <w:bCs/>
          <w:i/>
        </w:rPr>
        <w:t xml:space="preserve">Minnesota </w:t>
      </w:r>
      <w:r w:rsidRPr="00061896">
        <w:rPr>
          <w:rFonts w:ascii="Times New Roman" w:hAnsi="Times New Roman"/>
          <w:bCs/>
        </w:rPr>
        <w:t xml:space="preserve">– Anderson </w:t>
      </w:r>
      <w:r>
        <w:rPr>
          <w:rFonts w:ascii="Times New Roman" w:hAnsi="Times New Roman"/>
          <w:bCs/>
        </w:rPr>
        <w:t>shared</w:t>
      </w:r>
      <w:r w:rsidR="00741F71">
        <w:rPr>
          <w:rFonts w:ascii="Times New Roman" w:hAnsi="Times New Roman"/>
          <w:bCs/>
        </w:rPr>
        <w:t xml:space="preserve"> that M</w:t>
      </w:r>
      <w:r w:rsidR="00464531">
        <w:rPr>
          <w:rFonts w:ascii="Times New Roman" w:hAnsi="Times New Roman"/>
          <w:bCs/>
        </w:rPr>
        <w:t xml:space="preserve">innesota </w:t>
      </w:r>
      <w:r w:rsidR="00741F71">
        <w:rPr>
          <w:rFonts w:ascii="Times New Roman" w:hAnsi="Times New Roman"/>
          <w:bCs/>
        </w:rPr>
        <w:t>PCA’s toxicologist</w:t>
      </w:r>
      <w:r w:rsidR="002E2179">
        <w:rPr>
          <w:rFonts w:ascii="Times New Roman" w:hAnsi="Times New Roman"/>
          <w:bCs/>
        </w:rPr>
        <w:t>s</w:t>
      </w:r>
      <w:r w:rsidR="00741F71">
        <w:rPr>
          <w:rFonts w:ascii="Times New Roman" w:hAnsi="Times New Roman"/>
          <w:bCs/>
        </w:rPr>
        <w:t xml:space="preserve"> worked on ambient water quality criteria and came up with 6 µg/L for </w:t>
      </w:r>
      <w:proofErr w:type="spellStart"/>
      <w:r w:rsidR="00741F71">
        <w:rPr>
          <w:rFonts w:ascii="Times New Roman" w:hAnsi="Times New Roman"/>
          <w:bCs/>
        </w:rPr>
        <w:t>microcystins</w:t>
      </w:r>
      <w:proofErr w:type="spellEnd"/>
      <w:r w:rsidR="00741F71">
        <w:rPr>
          <w:rFonts w:ascii="Times New Roman" w:hAnsi="Times New Roman"/>
          <w:bCs/>
        </w:rPr>
        <w:t xml:space="preserve"> and 7</w:t>
      </w:r>
      <w:r w:rsidR="00741F71" w:rsidRPr="00741F71">
        <w:rPr>
          <w:rFonts w:ascii="Times New Roman" w:hAnsi="Times New Roman"/>
          <w:bCs/>
        </w:rPr>
        <w:t xml:space="preserve"> </w:t>
      </w:r>
      <w:r w:rsidR="00741F71">
        <w:rPr>
          <w:rFonts w:ascii="Times New Roman" w:hAnsi="Times New Roman"/>
          <w:bCs/>
        </w:rPr>
        <w:t xml:space="preserve">µg/L for </w:t>
      </w:r>
      <w:proofErr w:type="spellStart"/>
      <w:r w:rsidR="00741F71">
        <w:rPr>
          <w:rFonts w:ascii="Times New Roman" w:hAnsi="Times New Roman"/>
          <w:bCs/>
        </w:rPr>
        <w:t>cylindrospermopsin</w:t>
      </w:r>
      <w:proofErr w:type="spellEnd"/>
      <w:r w:rsidR="00741F71">
        <w:rPr>
          <w:rFonts w:ascii="Times New Roman" w:hAnsi="Times New Roman"/>
          <w:bCs/>
        </w:rPr>
        <w:t xml:space="preserve"> based on 7 oz of exposure.  </w:t>
      </w:r>
      <w:r w:rsidR="00962694">
        <w:rPr>
          <w:rFonts w:ascii="Times New Roman" w:hAnsi="Times New Roman"/>
          <w:bCs/>
        </w:rPr>
        <w:t xml:space="preserve">The criteria </w:t>
      </w:r>
      <w:r w:rsidR="00D807FC">
        <w:rPr>
          <w:rFonts w:ascii="Times New Roman" w:hAnsi="Times New Roman"/>
          <w:bCs/>
        </w:rPr>
        <w:t>were</w:t>
      </w:r>
      <w:r w:rsidR="002B7CC6">
        <w:rPr>
          <w:rFonts w:ascii="Times New Roman" w:hAnsi="Times New Roman"/>
          <w:bCs/>
        </w:rPr>
        <w:t xml:space="preserve"> evaluated by</w:t>
      </w:r>
      <w:r w:rsidR="00962694">
        <w:rPr>
          <w:rFonts w:ascii="Times New Roman" w:hAnsi="Times New Roman"/>
          <w:bCs/>
        </w:rPr>
        <w:t xml:space="preserve"> an inner agency HAB workgroup.  </w:t>
      </w:r>
      <w:r w:rsidR="00721A91">
        <w:rPr>
          <w:rFonts w:ascii="Times New Roman" w:hAnsi="Times New Roman"/>
          <w:bCs/>
        </w:rPr>
        <w:t>PCA used a</w:t>
      </w:r>
      <w:r w:rsidR="00464531">
        <w:rPr>
          <w:rFonts w:ascii="Times New Roman" w:hAnsi="Times New Roman"/>
          <w:bCs/>
        </w:rPr>
        <w:t xml:space="preserve"> similar</w:t>
      </w:r>
      <w:r w:rsidR="00DA701D">
        <w:rPr>
          <w:rFonts w:ascii="Times New Roman" w:hAnsi="Times New Roman"/>
          <w:bCs/>
        </w:rPr>
        <w:t xml:space="preserve"> equation </w:t>
      </w:r>
      <w:r w:rsidR="002D71CB">
        <w:rPr>
          <w:rFonts w:ascii="Times New Roman" w:hAnsi="Times New Roman"/>
          <w:bCs/>
        </w:rPr>
        <w:t>developed by</w:t>
      </w:r>
      <w:r w:rsidR="00DA701D">
        <w:rPr>
          <w:rFonts w:ascii="Times New Roman" w:hAnsi="Times New Roman"/>
          <w:bCs/>
        </w:rPr>
        <w:t xml:space="preserve"> Oregon.  </w:t>
      </w:r>
    </w:p>
    <w:p w14:paraId="4A66ABDF" w14:textId="5FDC5FA7" w:rsidR="00D807FC" w:rsidRDefault="00D807FC" w:rsidP="00EE4D6C">
      <w:pPr>
        <w:rPr>
          <w:rFonts w:ascii="Times New Roman" w:hAnsi="Times New Roman"/>
          <w:bCs/>
        </w:rPr>
      </w:pPr>
    </w:p>
    <w:p w14:paraId="244E7B1D" w14:textId="76DA287B" w:rsidR="00D807FC" w:rsidRPr="00061896" w:rsidRDefault="00D807FC" w:rsidP="00EE4D6C">
      <w:pPr>
        <w:rPr>
          <w:rFonts w:ascii="Times New Roman" w:hAnsi="Times New Roman"/>
          <w:bCs/>
        </w:rPr>
      </w:pPr>
      <w:r>
        <w:rPr>
          <w:rFonts w:ascii="Times New Roman" w:hAnsi="Times New Roman"/>
          <w:bCs/>
        </w:rPr>
        <w:t>M</w:t>
      </w:r>
      <w:r w:rsidR="00392A8E">
        <w:rPr>
          <w:rFonts w:ascii="Times New Roman" w:hAnsi="Times New Roman"/>
          <w:bCs/>
        </w:rPr>
        <w:t>innesota PCA</w:t>
      </w:r>
      <w:r>
        <w:rPr>
          <w:rFonts w:ascii="Times New Roman" w:hAnsi="Times New Roman"/>
          <w:bCs/>
        </w:rPr>
        <w:t xml:space="preserve"> is also putting together a beach monitoring document and poster for local beach managers.  </w:t>
      </w:r>
      <w:r w:rsidR="008B1CC7">
        <w:rPr>
          <w:rFonts w:ascii="Times New Roman" w:hAnsi="Times New Roman"/>
          <w:bCs/>
        </w:rPr>
        <w:t>Anderson</w:t>
      </w:r>
      <w:r w:rsidR="00EA050F">
        <w:rPr>
          <w:rFonts w:ascii="Times New Roman" w:hAnsi="Times New Roman"/>
          <w:bCs/>
        </w:rPr>
        <w:t xml:space="preserve"> explained that beach monitoring is the responsibility of municipalities. </w:t>
      </w:r>
    </w:p>
    <w:p w14:paraId="78402F57" w14:textId="77777777" w:rsidR="00EE4D6C" w:rsidRPr="00A07AEB" w:rsidRDefault="00EE4D6C" w:rsidP="00EE4D6C">
      <w:pPr>
        <w:pStyle w:val="ListParagraph"/>
        <w:ind w:left="360"/>
        <w:rPr>
          <w:rFonts w:ascii="Times New Roman" w:hAnsi="Times New Roman"/>
          <w:bCs/>
        </w:rPr>
      </w:pPr>
    </w:p>
    <w:p w14:paraId="2280A56F" w14:textId="34695C5A" w:rsidR="00B41A88" w:rsidRDefault="00EE4D6C" w:rsidP="00EE4D6C">
      <w:pPr>
        <w:rPr>
          <w:rFonts w:ascii="Times New Roman" w:hAnsi="Times New Roman"/>
          <w:bCs/>
        </w:rPr>
      </w:pPr>
      <w:r w:rsidRPr="00061896">
        <w:rPr>
          <w:rFonts w:ascii="Times New Roman" w:hAnsi="Times New Roman"/>
          <w:bCs/>
          <w:i/>
        </w:rPr>
        <w:t xml:space="preserve">Wisconsin </w:t>
      </w:r>
      <w:r w:rsidRPr="00061896">
        <w:rPr>
          <w:rFonts w:ascii="Times New Roman" w:hAnsi="Times New Roman"/>
          <w:bCs/>
        </w:rPr>
        <w:t xml:space="preserve">– </w:t>
      </w:r>
      <w:r w:rsidR="003A22D3">
        <w:rPr>
          <w:rFonts w:ascii="Times New Roman" w:hAnsi="Times New Roman"/>
          <w:bCs/>
        </w:rPr>
        <w:t xml:space="preserve">Regarding USEPA’s recreation water quality criteria, Gina </w:t>
      </w:r>
      <w:proofErr w:type="spellStart"/>
      <w:r w:rsidR="003A22D3">
        <w:rPr>
          <w:rFonts w:ascii="Times New Roman" w:hAnsi="Times New Roman"/>
          <w:bCs/>
        </w:rPr>
        <w:t>La</w:t>
      </w:r>
      <w:r w:rsidR="00AB661A">
        <w:rPr>
          <w:rFonts w:ascii="Times New Roman" w:hAnsi="Times New Roman"/>
          <w:bCs/>
        </w:rPr>
        <w:t>Li</w:t>
      </w:r>
      <w:r w:rsidR="003A22D3">
        <w:rPr>
          <w:rFonts w:ascii="Times New Roman" w:hAnsi="Times New Roman"/>
          <w:bCs/>
        </w:rPr>
        <w:t>berte</w:t>
      </w:r>
      <w:proofErr w:type="spellEnd"/>
      <w:r w:rsidR="00AB661A">
        <w:rPr>
          <w:rFonts w:ascii="Times New Roman" w:hAnsi="Times New Roman"/>
          <w:bCs/>
        </w:rPr>
        <w:t xml:space="preserve"> said W</w:t>
      </w:r>
      <w:r w:rsidR="00FA69E8">
        <w:rPr>
          <w:rFonts w:ascii="Times New Roman" w:hAnsi="Times New Roman"/>
          <w:bCs/>
        </w:rPr>
        <w:t xml:space="preserve">isconsin </w:t>
      </w:r>
      <w:r w:rsidR="00AB661A">
        <w:rPr>
          <w:rFonts w:ascii="Times New Roman" w:hAnsi="Times New Roman"/>
          <w:bCs/>
        </w:rPr>
        <w:t xml:space="preserve">DNR is still evaluating the recommendations.  When illness occurs from a bloom, DNR works with </w:t>
      </w:r>
      <w:r w:rsidR="00FA7B1A">
        <w:rPr>
          <w:rFonts w:ascii="Times New Roman" w:hAnsi="Times New Roman"/>
          <w:bCs/>
        </w:rPr>
        <w:t>the Wisconsin Division of Public Health</w:t>
      </w:r>
      <w:r w:rsidR="00AB661A">
        <w:rPr>
          <w:rFonts w:ascii="Times New Roman" w:hAnsi="Times New Roman"/>
          <w:bCs/>
        </w:rPr>
        <w:t xml:space="preserve">.  </w:t>
      </w:r>
      <w:r w:rsidR="001703E2">
        <w:rPr>
          <w:rFonts w:ascii="Times New Roman" w:hAnsi="Times New Roman"/>
          <w:bCs/>
        </w:rPr>
        <w:t>W</w:t>
      </w:r>
      <w:r w:rsidR="00626457">
        <w:rPr>
          <w:rFonts w:ascii="Times New Roman" w:hAnsi="Times New Roman"/>
          <w:bCs/>
        </w:rPr>
        <w:t xml:space="preserve">isconsin </w:t>
      </w:r>
      <w:r w:rsidR="001703E2">
        <w:rPr>
          <w:rFonts w:ascii="Times New Roman" w:hAnsi="Times New Roman"/>
          <w:bCs/>
        </w:rPr>
        <w:t xml:space="preserve">DNR currently uses World Health Organization guidelines.  </w:t>
      </w:r>
      <w:r w:rsidR="00E60BFC">
        <w:rPr>
          <w:rFonts w:ascii="Times New Roman" w:hAnsi="Times New Roman"/>
          <w:bCs/>
        </w:rPr>
        <w:t>W</w:t>
      </w:r>
      <w:r w:rsidR="00626457">
        <w:rPr>
          <w:rFonts w:ascii="Times New Roman" w:hAnsi="Times New Roman"/>
          <w:bCs/>
        </w:rPr>
        <w:t xml:space="preserve">isconsin </w:t>
      </w:r>
      <w:r w:rsidR="00E60BFC">
        <w:rPr>
          <w:rFonts w:ascii="Times New Roman" w:hAnsi="Times New Roman"/>
          <w:bCs/>
        </w:rPr>
        <w:t>DNR does not have a beach monitoring program, and monitoring is conducted through public health departments.</w:t>
      </w:r>
      <w:r w:rsidR="00AB4907">
        <w:rPr>
          <w:rFonts w:ascii="Times New Roman" w:hAnsi="Times New Roman"/>
          <w:bCs/>
        </w:rPr>
        <w:t xml:space="preserve">  </w:t>
      </w:r>
      <w:proofErr w:type="spellStart"/>
      <w:r w:rsidR="00CA0840">
        <w:rPr>
          <w:rFonts w:ascii="Times New Roman" w:hAnsi="Times New Roman"/>
          <w:bCs/>
        </w:rPr>
        <w:t>LaLiberte</w:t>
      </w:r>
      <w:proofErr w:type="spellEnd"/>
      <w:r w:rsidR="005F4239">
        <w:rPr>
          <w:rFonts w:ascii="Times New Roman" w:hAnsi="Times New Roman"/>
          <w:bCs/>
        </w:rPr>
        <w:t xml:space="preserve"> explained that</w:t>
      </w:r>
      <w:r w:rsidR="00FC63C4">
        <w:rPr>
          <w:rFonts w:ascii="Times New Roman" w:hAnsi="Times New Roman"/>
          <w:bCs/>
        </w:rPr>
        <w:t xml:space="preserve"> response monitoring is ongoing to gain a better understanding of where algal blooms occur within the state</w:t>
      </w:r>
      <w:r w:rsidR="00B41A88">
        <w:rPr>
          <w:rFonts w:ascii="Times New Roman" w:hAnsi="Times New Roman"/>
          <w:bCs/>
        </w:rPr>
        <w:t xml:space="preserve">. </w:t>
      </w:r>
    </w:p>
    <w:p w14:paraId="7DA55CB9" w14:textId="77777777" w:rsidR="00B41A88" w:rsidRDefault="00B41A88" w:rsidP="00EE4D6C">
      <w:pPr>
        <w:rPr>
          <w:rFonts w:ascii="Times New Roman" w:hAnsi="Times New Roman"/>
          <w:bCs/>
        </w:rPr>
      </w:pPr>
    </w:p>
    <w:p w14:paraId="51650B80" w14:textId="76B95F9B" w:rsidR="00EE4D6C" w:rsidRPr="00061896" w:rsidRDefault="00B41A88" w:rsidP="00EE4D6C">
      <w:pPr>
        <w:rPr>
          <w:rFonts w:ascii="Times New Roman" w:hAnsi="Times New Roman"/>
          <w:bCs/>
        </w:rPr>
      </w:pPr>
      <w:r>
        <w:rPr>
          <w:rFonts w:ascii="Times New Roman" w:hAnsi="Times New Roman"/>
          <w:bCs/>
        </w:rPr>
        <w:t xml:space="preserve">Shawn Giblin is conducting HAB sampling on the </w:t>
      </w:r>
      <w:r w:rsidR="00B3603E">
        <w:rPr>
          <w:rFonts w:ascii="Times New Roman" w:hAnsi="Times New Roman"/>
          <w:bCs/>
        </w:rPr>
        <w:t>UMR to develop thresholds for microcystin and anatoxin-a endpoints.</w:t>
      </w:r>
      <w:r w:rsidR="00AB4907">
        <w:rPr>
          <w:rFonts w:ascii="Times New Roman" w:hAnsi="Times New Roman"/>
          <w:bCs/>
        </w:rPr>
        <w:t xml:space="preserve">  </w:t>
      </w:r>
      <w:r w:rsidR="00B3603E">
        <w:rPr>
          <w:rFonts w:ascii="Times New Roman" w:hAnsi="Times New Roman"/>
          <w:bCs/>
        </w:rPr>
        <w:t>He noted the predictability of HAB</w:t>
      </w:r>
      <w:r w:rsidR="00FA69E8">
        <w:rPr>
          <w:rFonts w:ascii="Times New Roman" w:hAnsi="Times New Roman"/>
          <w:bCs/>
        </w:rPr>
        <w:t>s</w:t>
      </w:r>
      <w:r w:rsidR="00B3603E">
        <w:rPr>
          <w:rFonts w:ascii="Times New Roman" w:hAnsi="Times New Roman"/>
          <w:bCs/>
        </w:rPr>
        <w:t xml:space="preserve"> on the UMR</w:t>
      </w:r>
      <w:r w:rsidR="00AB661A">
        <w:rPr>
          <w:rFonts w:ascii="Times New Roman" w:hAnsi="Times New Roman"/>
          <w:bCs/>
        </w:rPr>
        <w:t xml:space="preserve"> </w:t>
      </w:r>
      <w:r w:rsidR="00B3603E">
        <w:rPr>
          <w:rFonts w:ascii="Times New Roman" w:hAnsi="Times New Roman"/>
          <w:bCs/>
        </w:rPr>
        <w:t xml:space="preserve">in backwater areas with high phosphorus and low nitrogen. </w:t>
      </w:r>
      <w:r w:rsidR="003A22D3">
        <w:rPr>
          <w:rFonts w:ascii="Times New Roman" w:hAnsi="Times New Roman"/>
          <w:bCs/>
        </w:rPr>
        <w:t xml:space="preserve"> </w:t>
      </w:r>
    </w:p>
    <w:p w14:paraId="2C7700BF" w14:textId="77777777" w:rsidR="00EE4D6C" w:rsidRPr="00AF5A63" w:rsidRDefault="00EE4D6C" w:rsidP="00EE4D6C">
      <w:pPr>
        <w:pStyle w:val="ListParagraph"/>
        <w:ind w:left="360"/>
        <w:rPr>
          <w:rFonts w:ascii="Times New Roman" w:hAnsi="Times New Roman"/>
          <w:bCs/>
        </w:rPr>
      </w:pPr>
    </w:p>
    <w:p w14:paraId="6D7A9261" w14:textId="6D23DCEB" w:rsidR="00A06001" w:rsidRDefault="00EE4D6C" w:rsidP="00A06001">
      <w:pPr>
        <w:rPr>
          <w:rFonts w:ascii="Times New Roman" w:hAnsi="Times New Roman"/>
          <w:bCs/>
        </w:rPr>
      </w:pPr>
      <w:r w:rsidRPr="00061896">
        <w:rPr>
          <w:rFonts w:ascii="Times New Roman" w:hAnsi="Times New Roman"/>
          <w:bCs/>
          <w:i/>
        </w:rPr>
        <w:t>Iowa</w:t>
      </w:r>
      <w:r w:rsidRPr="00061896">
        <w:rPr>
          <w:rFonts w:ascii="Times New Roman" w:hAnsi="Times New Roman"/>
          <w:bCs/>
        </w:rPr>
        <w:t xml:space="preserve"> – </w:t>
      </w:r>
      <w:proofErr w:type="spellStart"/>
      <w:r w:rsidR="00FF1BC1">
        <w:rPr>
          <w:rFonts w:ascii="Times New Roman" w:hAnsi="Times New Roman"/>
          <w:bCs/>
        </w:rPr>
        <w:t>Schnieders</w:t>
      </w:r>
      <w:proofErr w:type="spellEnd"/>
      <w:r w:rsidR="00FF1BC1">
        <w:rPr>
          <w:rFonts w:ascii="Times New Roman" w:hAnsi="Times New Roman"/>
          <w:bCs/>
        </w:rPr>
        <w:t xml:space="preserve"> said Iowa DNR had issues with the USEPA’s scientific premise for short-term acute exposure to microcystin and </w:t>
      </w:r>
      <w:proofErr w:type="spellStart"/>
      <w:r w:rsidR="00FF1BC1">
        <w:rPr>
          <w:rFonts w:ascii="Times New Roman" w:hAnsi="Times New Roman"/>
          <w:bCs/>
        </w:rPr>
        <w:t>cylindrospermopsin</w:t>
      </w:r>
      <w:proofErr w:type="spellEnd"/>
      <w:r w:rsidR="00953923">
        <w:rPr>
          <w:rFonts w:ascii="Times New Roman" w:hAnsi="Times New Roman"/>
          <w:bCs/>
        </w:rPr>
        <w:t xml:space="preserve">.  </w:t>
      </w:r>
      <w:r w:rsidR="00FF74C1">
        <w:rPr>
          <w:rFonts w:ascii="Times New Roman" w:hAnsi="Times New Roman"/>
          <w:bCs/>
        </w:rPr>
        <w:t>Iowa DNR joined a USEPA focus group, which took states’ comments into consideratio</w:t>
      </w:r>
      <w:r w:rsidR="00BE1786">
        <w:rPr>
          <w:rFonts w:ascii="Times New Roman" w:hAnsi="Times New Roman"/>
          <w:bCs/>
        </w:rPr>
        <w:t xml:space="preserve">n.  </w:t>
      </w:r>
      <w:proofErr w:type="spellStart"/>
      <w:r w:rsidR="00BE1786">
        <w:rPr>
          <w:rFonts w:ascii="Times New Roman" w:hAnsi="Times New Roman"/>
          <w:bCs/>
        </w:rPr>
        <w:t>Schnieders</w:t>
      </w:r>
      <w:proofErr w:type="spellEnd"/>
      <w:r w:rsidR="00BE1786">
        <w:rPr>
          <w:rFonts w:ascii="Times New Roman" w:hAnsi="Times New Roman"/>
          <w:bCs/>
        </w:rPr>
        <w:t xml:space="preserve"> </w:t>
      </w:r>
      <w:r w:rsidR="0013637A">
        <w:rPr>
          <w:rFonts w:ascii="Times New Roman" w:hAnsi="Times New Roman"/>
          <w:bCs/>
        </w:rPr>
        <w:t>mentioned agency staff are currently looking at the science to see if their concerns were addressed.  Kendall added that</w:t>
      </w:r>
      <w:r w:rsidR="006B48E2">
        <w:rPr>
          <w:rFonts w:ascii="Times New Roman" w:hAnsi="Times New Roman"/>
          <w:bCs/>
        </w:rPr>
        <w:t>,</w:t>
      </w:r>
      <w:r w:rsidR="0013637A">
        <w:rPr>
          <w:rFonts w:ascii="Times New Roman" w:hAnsi="Times New Roman"/>
          <w:bCs/>
        </w:rPr>
        <w:t xml:space="preserve"> when 4 µg/L was originally proposed, agency staff met with public health and </w:t>
      </w:r>
      <w:r w:rsidR="00446E10">
        <w:rPr>
          <w:rFonts w:ascii="Times New Roman" w:hAnsi="Times New Roman"/>
          <w:bCs/>
        </w:rPr>
        <w:t xml:space="preserve">wastewater </w:t>
      </w:r>
      <w:r w:rsidR="00176789">
        <w:rPr>
          <w:rFonts w:ascii="Times New Roman" w:hAnsi="Times New Roman"/>
          <w:bCs/>
        </w:rPr>
        <w:t>agencies</w:t>
      </w:r>
      <w:r w:rsidR="00446E10">
        <w:rPr>
          <w:rFonts w:ascii="Times New Roman" w:hAnsi="Times New Roman"/>
          <w:bCs/>
        </w:rPr>
        <w:t xml:space="preserve"> and </w:t>
      </w:r>
      <w:r w:rsidR="0013637A">
        <w:rPr>
          <w:rFonts w:ascii="Times New Roman" w:hAnsi="Times New Roman"/>
          <w:bCs/>
        </w:rPr>
        <w:t xml:space="preserve">found that the proposed criteria were more stringent than drinking water standards. </w:t>
      </w:r>
    </w:p>
    <w:p w14:paraId="13DF1557" w14:textId="77777777" w:rsidR="00415D9F" w:rsidRPr="00A06001" w:rsidRDefault="00415D9F" w:rsidP="00A06001"/>
    <w:p w14:paraId="04B23F68" w14:textId="77777777" w:rsidR="00C65AD5" w:rsidRPr="00AD00EB" w:rsidRDefault="00C65AD5" w:rsidP="00C65AD5">
      <w:pPr>
        <w:rPr>
          <w:rFonts w:ascii="Times New Roman" w:hAnsi="Times New Roman"/>
          <w:bCs/>
          <w:i/>
          <w:u w:val="single"/>
        </w:rPr>
      </w:pPr>
      <w:r w:rsidRPr="002045CE">
        <w:rPr>
          <w:rFonts w:ascii="Times New Roman" w:hAnsi="Times New Roman"/>
          <w:bCs/>
          <w:i/>
          <w:u w:val="single"/>
        </w:rPr>
        <w:t>Action Item</w:t>
      </w:r>
      <w:r>
        <w:rPr>
          <w:rFonts w:ascii="Times New Roman" w:hAnsi="Times New Roman"/>
          <w:bCs/>
          <w:i/>
          <w:u w:val="single"/>
        </w:rPr>
        <w:t>s</w:t>
      </w:r>
    </w:p>
    <w:p w14:paraId="45373121" w14:textId="77777777" w:rsidR="00C65AD5" w:rsidRPr="00E80A82" w:rsidRDefault="00C65AD5" w:rsidP="00E80A82">
      <w:pPr>
        <w:rPr>
          <w:rFonts w:ascii="Times New Roman" w:hAnsi="Times New Roman"/>
          <w:b/>
          <w:bCs/>
        </w:rPr>
      </w:pPr>
    </w:p>
    <w:p w14:paraId="1F3E47A9" w14:textId="5CDF05A9" w:rsidR="00B25C49" w:rsidRPr="00307B1A" w:rsidRDefault="00E80A82" w:rsidP="00E80A82">
      <w:pPr>
        <w:pStyle w:val="ListParagraph"/>
        <w:numPr>
          <w:ilvl w:val="0"/>
          <w:numId w:val="16"/>
        </w:numPr>
        <w:rPr>
          <w:rFonts w:ascii="Times New Roman" w:hAnsi="Times New Roman"/>
          <w:b/>
          <w:bCs/>
          <w:u w:val="single"/>
        </w:rPr>
      </w:pPr>
      <w:r>
        <w:rPr>
          <w:rFonts w:ascii="Times New Roman" w:hAnsi="Times New Roman"/>
          <w:b/>
          <w:bCs/>
        </w:rPr>
        <w:t xml:space="preserve">UMRBA </w:t>
      </w:r>
      <w:r w:rsidR="00307B1A">
        <w:rPr>
          <w:rFonts w:ascii="Times New Roman" w:hAnsi="Times New Roman"/>
          <w:b/>
          <w:bCs/>
        </w:rPr>
        <w:t>and the WQ</w:t>
      </w:r>
      <w:r w:rsidR="006A2D54">
        <w:rPr>
          <w:rFonts w:ascii="Times New Roman" w:hAnsi="Times New Roman"/>
          <w:b/>
          <w:bCs/>
        </w:rPr>
        <w:t>TF</w:t>
      </w:r>
      <w:r w:rsidR="00307B1A">
        <w:rPr>
          <w:rFonts w:ascii="Times New Roman" w:hAnsi="Times New Roman"/>
          <w:b/>
          <w:bCs/>
        </w:rPr>
        <w:t xml:space="preserve"> </w:t>
      </w:r>
      <w:r>
        <w:rPr>
          <w:rFonts w:ascii="Times New Roman" w:hAnsi="Times New Roman"/>
          <w:b/>
          <w:bCs/>
        </w:rPr>
        <w:t>will update the HABs manual annually</w:t>
      </w:r>
      <w:r w:rsidR="0003132B">
        <w:rPr>
          <w:rFonts w:ascii="Times New Roman" w:hAnsi="Times New Roman"/>
          <w:b/>
          <w:bCs/>
        </w:rPr>
        <w:t>.</w:t>
      </w:r>
    </w:p>
    <w:p w14:paraId="79C0C42F" w14:textId="77777777" w:rsidR="00307B1A" w:rsidRPr="00E80A82" w:rsidRDefault="00307B1A" w:rsidP="00307B1A">
      <w:pPr>
        <w:pStyle w:val="ListParagraph"/>
        <w:ind w:left="360"/>
        <w:rPr>
          <w:rFonts w:ascii="Times New Roman" w:hAnsi="Times New Roman"/>
          <w:b/>
          <w:bCs/>
          <w:u w:val="single"/>
        </w:rPr>
      </w:pPr>
    </w:p>
    <w:p w14:paraId="363B30A0" w14:textId="77777777" w:rsidR="00E80A82" w:rsidRDefault="00E80A82" w:rsidP="00E80A82">
      <w:pPr>
        <w:pStyle w:val="ListParagraph"/>
        <w:ind w:left="360"/>
        <w:rPr>
          <w:rFonts w:ascii="Times New Roman" w:hAnsi="Times New Roman"/>
          <w:b/>
          <w:bCs/>
          <w:u w:val="single"/>
        </w:rPr>
      </w:pPr>
    </w:p>
    <w:p w14:paraId="6116455C" w14:textId="107CC184" w:rsidR="00A65BD9" w:rsidRDefault="00A65BD9" w:rsidP="005B1D51">
      <w:pPr>
        <w:rPr>
          <w:rFonts w:ascii="Times New Roman" w:hAnsi="Times New Roman"/>
          <w:b/>
          <w:bCs/>
          <w:u w:val="single"/>
        </w:rPr>
      </w:pPr>
      <w:r w:rsidRPr="00E9567A">
        <w:rPr>
          <w:rFonts w:ascii="Times New Roman" w:hAnsi="Times New Roman"/>
          <w:b/>
          <w:bCs/>
          <w:u w:val="single"/>
        </w:rPr>
        <w:t>Chloride</w:t>
      </w:r>
    </w:p>
    <w:p w14:paraId="45D345B4" w14:textId="77777777" w:rsidR="00BE6B24" w:rsidRDefault="00BE6B24" w:rsidP="005B1D51">
      <w:pPr>
        <w:rPr>
          <w:rFonts w:ascii="Times New Roman" w:hAnsi="Times New Roman"/>
          <w:bCs/>
          <w:i/>
        </w:rPr>
      </w:pPr>
    </w:p>
    <w:p w14:paraId="1841DD97" w14:textId="457E020E" w:rsidR="00BE6B24" w:rsidRPr="00283A52" w:rsidRDefault="0077281A" w:rsidP="005B1D51">
      <w:pPr>
        <w:rPr>
          <w:rFonts w:ascii="Times New Roman" w:hAnsi="Times New Roman"/>
          <w:bCs/>
          <w:i/>
          <w:u w:val="single"/>
        </w:rPr>
      </w:pPr>
      <w:r>
        <w:rPr>
          <w:rFonts w:ascii="Times New Roman" w:hAnsi="Times New Roman"/>
          <w:bCs/>
          <w:i/>
          <w:u w:val="single"/>
        </w:rPr>
        <w:t xml:space="preserve">Chloride </w:t>
      </w:r>
      <w:r w:rsidR="00E9567A">
        <w:rPr>
          <w:rFonts w:ascii="Times New Roman" w:hAnsi="Times New Roman"/>
          <w:bCs/>
          <w:i/>
          <w:u w:val="single"/>
        </w:rPr>
        <w:t>L</w:t>
      </w:r>
      <w:r w:rsidR="00BE6B24" w:rsidRPr="0077281A">
        <w:rPr>
          <w:rFonts w:ascii="Times New Roman" w:hAnsi="Times New Roman"/>
          <w:bCs/>
          <w:i/>
          <w:u w:val="single"/>
        </w:rPr>
        <w:t>ong-</w:t>
      </w:r>
      <w:r w:rsidR="00E9567A">
        <w:rPr>
          <w:rFonts w:ascii="Times New Roman" w:hAnsi="Times New Roman"/>
          <w:bCs/>
          <w:i/>
          <w:u w:val="single"/>
        </w:rPr>
        <w:t>T</w:t>
      </w:r>
      <w:r w:rsidR="00BE6B24" w:rsidRPr="0077281A">
        <w:rPr>
          <w:rFonts w:ascii="Times New Roman" w:hAnsi="Times New Roman"/>
          <w:bCs/>
          <w:i/>
          <w:u w:val="single"/>
        </w:rPr>
        <w:t xml:space="preserve">erm </w:t>
      </w:r>
      <w:r w:rsidR="00E9567A">
        <w:rPr>
          <w:rFonts w:ascii="Times New Roman" w:hAnsi="Times New Roman"/>
          <w:bCs/>
          <w:i/>
          <w:u w:val="single"/>
        </w:rPr>
        <w:t>T</w:t>
      </w:r>
      <w:r w:rsidR="00BE6B24" w:rsidRPr="0077281A">
        <w:rPr>
          <w:rFonts w:ascii="Times New Roman" w:hAnsi="Times New Roman"/>
          <w:bCs/>
          <w:i/>
          <w:u w:val="single"/>
        </w:rPr>
        <w:t>rend</w:t>
      </w:r>
      <w:r>
        <w:rPr>
          <w:rFonts w:ascii="Times New Roman" w:hAnsi="Times New Roman"/>
          <w:bCs/>
          <w:i/>
          <w:u w:val="single"/>
        </w:rPr>
        <w:t>s</w:t>
      </w:r>
    </w:p>
    <w:p w14:paraId="317AF0D1" w14:textId="0C4673D5" w:rsidR="008F00F0" w:rsidRDefault="008F00F0" w:rsidP="005B1D51">
      <w:pPr>
        <w:rPr>
          <w:rFonts w:ascii="Times New Roman" w:hAnsi="Times New Roman"/>
          <w:bCs/>
        </w:rPr>
      </w:pPr>
    </w:p>
    <w:p w14:paraId="05D662C9" w14:textId="30CB3A9B" w:rsidR="00874B90" w:rsidRDefault="00874B90" w:rsidP="005B1D51">
      <w:pPr>
        <w:rPr>
          <w:rFonts w:ascii="Times New Roman" w:hAnsi="Times New Roman"/>
          <w:bCs/>
        </w:rPr>
      </w:pPr>
      <w:proofErr w:type="spellStart"/>
      <w:r>
        <w:rPr>
          <w:rFonts w:ascii="Times New Roman" w:hAnsi="Times New Roman"/>
          <w:bCs/>
        </w:rPr>
        <w:t>Salvato</w:t>
      </w:r>
      <w:proofErr w:type="spellEnd"/>
      <w:r>
        <w:rPr>
          <w:rFonts w:ascii="Times New Roman" w:hAnsi="Times New Roman"/>
          <w:bCs/>
        </w:rPr>
        <w:t xml:space="preserve"> </w:t>
      </w:r>
      <w:r w:rsidR="004E6212">
        <w:rPr>
          <w:rFonts w:ascii="Times New Roman" w:hAnsi="Times New Roman"/>
          <w:bCs/>
        </w:rPr>
        <w:t xml:space="preserve">reviewed the </w:t>
      </w:r>
      <w:r w:rsidR="00E9567A">
        <w:rPr>
          <w:rFonts w:ascii="Times New Roman" w:hAnsi="Times New Roman"/>
          <w:bCs/>
        </w:rPr>
        <w:t xml:space="preserve">UMRR </w:t>
      </w:r>
      <w:r w:rsidR="004E6212">
        <w:rPr>
          <w:rFonts w:ascii="Times New Roman" w:hAnsi="Times New Roman"/>
          <w:bCs/>
        </w:rPr>
        <w:t xml:space="preserve">LTRM </w:t>
      </w:r>
      <w:r w:rsidR="00CC6480">
        <w:rPr>
          <w:rFonts w:ascii="Times New Roman" w:hAnsi="Times New Roman"/>
          <w:bCs/>
        </w:rPr>
        <w:t xml:space="preserve">fixed site </w:t>
      </w:r>
      <w:r w:rsidR="004E6212">
        <w:rPr>
          <w:rFonts w:ascii="Times New Roman" w:hAnsi="Times New Roman"/>
          <w:bCs/>
        </w:rPr>
        <w:t>data</w:t>
      </w:r>
      <w:r w:rsidR="00CC6480">
        <w:rPr>
          <w:rFonts w:ascii="Times New Roman" w:hAnsi="Times New Roman"/>
          <w:bCs/>
        </w:rPr>
        <w:t xml:space="preserve"> </w:t>
      </w:r>
      <w:r w:rsidR="00E9567A">
        <w:rPr>
          <w:rFonts w:ascii="Times New Roman" w:hAnsi="Times New Roman"/>
          <w:bCs/>
        </w:rPr>
        <w:t xml:space="preserve">in </w:t>
      </w:r>
      <w:r w:rsidR="00CC6480">
        <w:rPr>
          <w:rFonts w:ascii="Times New Roman" w:hAnsi="Times New Roman"/>
          <w:bCs/>
        </w:rPr>
        <w:t>1993-2002</w:t>
      </w:r>
      <w:r w:rsidR="002E6EE5">
        <w:rPr>
          <w:rFonts w:ascii="Times New Roman" w:hAnsi="Times New Roman"/>
          <w:bCs/>
        </w:rPr>
        <w:t xml:space="preserve"> </w:t>
      </w:r>
      <w:r w:rsidR="00E9567A">
        <w:rPr>
          <w:rFonts w:ascii="Times New Roman" w:hAnsi="Times New Roman"/>
          <w:bCs/>
        </w:rPr>
        <w:t xml:space="preserve">for chloride as </w:t>
      </w:r>
      <w:r w:rsidR="00F50D4B">
        <w:rPr>
          <w:rFonts w:ascii="Times New Roman" w:hAnsi="Times New Roman"/>
          <w:bCs/>
        </w:rPr>
        <w:t xml:space="preserve">evaluated by </w:t>
      </w:r>
      <w:proofErr w:type="spellStart"/>
      <w:r w:rsidR="007203F6">
        <w:rPr>
          <w:rFonts w:ascii="Times New Roman" w:hAnsi="Times New Roman"/>
          <w:bCs/>
        </w:rPr>
        <w:t>KathiJo</w:t>
      </w:r>
      <w:proofErr w:type="spellEnd"/>
      <w:r w:rsidR="0032312A">
        <w:rPr>
          <w:rFonts w:ascii="Times New Roman" w:hAnsi="Times New Roman"/>
          <w:bCs/>
        </w:rPr>
        <w:t xml:space="preserve"> Jankowski</w:t>
      </w:r>
      <w:r w:rsidR="006E48BA">
        <w:rPr>
          <w:rFonts w:ascii="Times New Roman" w:hAnsi="Times New Roman"/>
          <w:bCs/>
        </w:rPr>
        <w:t xml:space="preserve">.  Jankowski </w:t>
      </w:r>
      <w:r w:rsidR="003B662A">
        <w:rPr>
          <w:rFonts w:ascii="Times New Roman" w:hAnsi="Times New Roman"/>
          <w:bCs/>
        </w:rPr>
        <w:t xml:space="preserve">found </w:t>
      </w:r>
      <w:r w:rsidR="006E48BA">
        <w:rPr>
          <w:rFonts w:ascii="Times New Roman" w:hAnsi="Times New Roman"/>
          <w:bCs/>
        </w:rPr>
        <w:t>statistically significant trends for each of the fixed site</w:t>
      </w:r>
      <w:r w:rsidR="0093370D">
        <w:rPr>
          <w:rFonts w:ascii="Times New Roman" w:hAnsi="Times New Roman"/>
          <w:bCs/>
        </w:rPr>
        <w:t>s</w:t>
      </w:r>
      <w:r w:rsidR="008224F8">
        <w:rPr>
          <w:rFonts w:ascii="Times New Roman" w:hAnsi="Times New Roman"/>
          <w:bCs/>
        </w:rPr>
        <w:t xml:space="preserve"> (</w:t>
      </w:r>
      <w:r w:rsidR="00C01CCE">
        <w:rPr>
          <w:rFonts w:ascii="Times New Roman" w:hAnsi="Times New Roman"/>
          <w:bCs/>
        </w:rPr>
        <w:t xml:space="preserve">Pool 4, Pool 8, </w:t>
      </w:r>
      <w:r w:rsidR="00D15C47">
        <w:rPr>
          <w:rFonts w:ascii="Times New Roman" w:hAnsi="Times New Roman"/>
          <w:bCs/>
        </w:rPr>
        <w:br/>
      </w:r>
      <w:r w:rsidR="00C01CCE">
        <w:rPr>
          <w:rFonts w:ascii="Times New Roman" w:hAnsi="Times New Roman"/>
          <w:bCs/>
        </w:rPr>
        <w:t>Pool 13, Pool 26, the Open River at Cape Girardeau and the Illinois River at Havana</w:t>
      </w:r>
      <w:r w:rsidR="008224F8">
        <w:rPr>
          <w:rFonts w:ascii="Times New Roman" w:hAnsi="Times New Roman"/>
          <w:bCs/>
        </w:rPr>
        <w:t xml:space="preserve">).  Findings include: </w:t>
      </w:r>
      <w:r w:rsidR="00C01CCE">
        <w:rPr>
          <w:rFonts w:ascii="Times New Roman" w:hAnsi="Times New Roman"/>
          <w:bCs/>
        </w:rPr>
        <w:t xml:space="preserve">   </w:t>
      </w:r>
      <w:r w:rsidR="006E48BA">
        <w:rPr>
          <w:rFonts w:ascii="Times New Roman" w:hAnsi="Times New Roman"/>
          <w:bCs/>
        </w:rPr>
        <w:t xml:space="preserve">  </w:t>
      </w:r>
      <w:r w:rsidR="0032312A">
        <w:rPr>
          <w:rFonts w:ascii="Times New Roman" w:hAnsi="Times New Roman"/>
          <w:bCs/>
        </w:rPr>
        <w:t xml:space="preserve"> </w:t>
      </w:r>
      <w:r w:rsidR="004E6212">
        <w:rPr>
          <w:rFonts w:ascii="Times New Roman" w:hAnsi="Times New Roman"/>
          <w:bCs/>
        </w:rPr>
        <w:t xml:space="preserve"> </w:t>
      </w:r>
    </w:p>
    <w:p w14:paraId="788231D8" w14:textId="77777777" w:rsidR="000A641B" w:rsidRDefault="000A641B" w:rsidP="000A641B">
      <w:pPr>
        <w:pStyle w:val="ListParagraph"/>
        <w:rPr>
          <w:rFonts w:ascii="Times New Roman" w:hAnsi="Times New Roman"/>
          <w:bCs/>
        </w:rPr>
      </w:pPr>
    </w:p>
    <w:p w14:paraId="32425CF0" w14:textId="322B4940" w:rsidR="000A641B" w:rsidRPr="00992402" w:rsidRDefault="000A641B" w:rsidP="000A641B">
      <w:pPr>
        <w:pStyle w:val="ListParagraph"/>
        <w:numPr>
          <w:ilvl w:val="0"/>
          <w:numId w:val="23"/>
        </w:numPr>
        <w:rPr>
          <w:rFonts w:ascii="Times New Roman" w:hAnsi="Times New Roman"/>
          <w:bCs/>
        </w:rPr>
      </w:pPr>
      <w:r w:rsidRPr="00992402">
        <w:rPr>
          <w:rFonts w:ascii="Times New Roman" w:hAnsi="Times New Roman"/>
          <w:bCs/>
        </w:rPr>
        <w:t xml:space="preserve">There </w:t>
      </w:r>
      <w:r w:rsidR="00507948" w:rsidRPr="00992402">
        <w:rPr>
          <w:rFonts w:ascii="Times New Roman" w:hAnsi="Times New Roman"/>
          <w:bCs/>
        </w:rPr>
        <w:t>are</w:t>
      </w:r>
      <w:r w:rsidRPr="00992402">
        <w:rPr>
          <w:rFonts w:ascii="Times New Roman" w:hAnsi="Times New Roman"/>
          <w:bCs/>
        </w:rPr>
        <w:t xml:space="preserve"> no significant trends </w:t>
      </w:r>
      <w:r w:rsidR="00D508DE" w:rsidRPr="00992402">
        <w:rPr>
          <w:rFonts w:ascii="Times New Roman" w:hAnsi="Times New Roman"/>
          <w:bCs/>
        </w:rPr>
        <w:t>in</w:t>
      </w:r>
      <w:r w:rsidRPr="00992402">
        <w:rPr>
          <w:rFonts w:ascii="Times New Roman" w:hAnsi="Times New Roman"/>
          <w:bCs/>
        </w:rPr>
        <w:t xml:space="preserve"> Pool 4</w:t>
      </w:r>
      <w:r w:rsidR="00AB4907" w:rsidRPr="00992402">
        <w:rPr>
          <w:rFonts w:ascii="Times New Roman" w:hAnsi="Times New Roman"/>
          <w:bCs/>
        </w:rPr>
        <w:t>.</w:t>
      </w:r>
    </w:p>
    <w:p w14:paraId="44831E50" w14:textId="77777777" w:rsidR="000A641B" w:rsidRPr="00B55D05" w:rsidRDefault="000A641B" w:rsidP="000A641B">
      <w:pPr>
        <w:pStyle w:val="ListParagraph"/>
        <w:rPr>
          <w:rFonts w:ascii="Times New Roman" w:hAnsi="Times New Roman"/>
          <w:bCs/>
          <w:sz w:val="20"/>
          <w:szCs w:val="20"/>
        </w:rPr>
      </w:pPr>
    </w:p>
    <w:p w14:paraId="623A881A" w14:textId="1CCDA8B9" w:rsidR="00E54E81" w:rsidRDefault="00656EFE" w:rsidP="000A641B">
      <w:pPr>
        <w:pStyle w:val="ListParagraph"/>
        <w:numPr>
          <w:ilvl w:val="0"/>
          <w:numId w:val="23"/>
        </w:numPr>
        <w:rPr>
          <w:rFonts w:ascii="Times New Roman" w:hAnsi="Times New Roman"/>
          <w:bCs/>
        </w:rPr>
      </w:pPr>
      <w:r w:rsidRPr="00992402">
        <w:rPr>
          <w:rFonts w:ascii="Times New Roman" w:hAnsi="Times New Roman"/>
          <w:bCs/>
        </w:rPr>
        <w:t>Chloride concentration</w:t>
      </w:r>
      <w:r w:rsidR="00992402" w:rsidRPr="00992402">
        <w:rPr>
          <w:rFonts w:ascii="Times New Roman" w:hAnsi="Times New Roman"/>
          <w:bCs/>
        </w:rPr>
        <w:t xml:space="preserve">s </w:t>
      </w:r>
      <w:r w:rsidR="00E54E81">
        <w:rPr>
          <w:rFonts w:ascii="Times New Roman" w:hAnsi="Times New Roman"/>
          <w:bCs/>
        </w:rPr>
        <w:t>are increasing</w:t>
      </w:r>
      <w:r w:rsidR="00CD71DE">
        <w:rPr>
          <w:rFonts w:ascii="Times New Roman" w:hAnsi="Times New Roman"/>
          <w:bCs/>
        </w:rPr>
        <w:t xml:space="preserve"> in the following areas</w:t>
      </w:r>
      <w:r w:rsidR="00E54E81">
        <w:rPr>
          <w:rFonts w:ascii="Times New Roman" w:hAnsi="Times New Roman"/>
          <w:bCs/>
        </w:rPr>
        <w:t>:</w:t>
      </w:r>
    </w:p>
    <w:p w14:paraId="7A843D16" w14:textId="77777777" w:rsidR="00E54E81" w:rsidRPr="00B55D05" w:rsidRDefault="00E54E81" w:rsidP="00E54E81">
      <w:pPr>
        <w:pStyle w:val="ListParagraph"/>
        <w:rPr>
          <w:rFonts w:ascii="Times New Roman" w:hAnsi="Times New Roman"/>
          <w:bCs/>
          <w:sz w:val="20"/>
          <w:szCs w:val="20"/>
        </w:rPr>
      </w:pPr>
    </w:p>
    <w:p w14:paraId="30164F83" w14:textId="14B12D22" w:rsidR="00CD71DE" w:rsidRDefault="00E54E81" w:rsidP="00CD71DE">
      <w:pPr>
        <w:pStyle w:val="ListParagraph"/>
        <w:numPr>
          <w:ilvl w:val="1"/>
          <w:numId w:val="23"/>
        </w:numPr>
        <w:rPr>
          <w:rFonts w:ascii="Times New Roman" w:hAnsi="Times New Roman"/>
          <w:bCs/>
        </w:rPr>
      </w:pPr>
      <w:r>
        <w:rPr>
          <w:rFonts w:ascii="Times New Roman" w:hAnsi="Times New Roman"/>
          <w:bCs/>
        </w:rPr>
        <w:t>I</w:t>
      </w:r>
      <w:r w:rsidR="000A641B" w:rsidRPr="00992402">
        <w:rPr>
          <w:rFonts w:ascii="Times New Roman" w:hAnsi="Times New Roman"/>
          <w:bCs/>
        </w:rPr>
        <w:t xml:space="preserve">mpounded and main channel areas </w:t>
      </w:r>
      <w:r w:rsidR="00656EFE" w:rsidRPr="00992402">
        <w:rPr>
          <w:rFonts w:ascii="Times New Roman" w:hAnsi="Times New Roman"/>
          <w:bCs/>
        </w:rPr>
        <w:t xml:space="preserve">in </w:t>
      </w:r>
      <w:r w:rsidR="000A641B" w:rsidRPr="00992402">
        <w:rPr>
          <w:rFonts w:ascii="Times New Roman" w:hAnsi="Times New Roman"/>
          <w:bCs/>
        </w:rPr>
        <w:t>Pool 8</w:t>
      </w:r>
    </w:p>
    <w:p w14:paraId="03C9DFFE" w14:textId="77777777" w:rsidR="00CD71DE" w:rsidRPr="00B55D05" w:rsidRDefault="00CD71DE" w:rsidP="00CD71DE">
      <w:pPr>
        <w:pStyle w:val="ListParagraph"/>
        <w:ind w:left="1440"/>
        <w:rPr>
          <w:rFonts w:ascii="Times New Roman" w:hAnsi="Times New Roman"/>
          <w:bCs/>
          <w:sz w:val="20"/>
          <w:szCs w:val="20"/>
        </w:rPr>
      </w:pPr>
    </w:p>
    <w:p w14:paraId="38A1FD8E" w14:textId="77777777" w:rsidR="00895B49" w:rsidRDefault="00CD71DE" w:rsidP="00895B49">
      <w:pPr>
        <w:pStyle w:val="ListParagraph"/>
        <w:numPr>
          <w:ilvl w:val="1"/>
          <w:numId w:val="23"/>
        </w:numPr>
        <w:rPr>
          <w:rFonts w:ascii="Times New Roman" w:hAnsi="Times New Roman"/>
          <w:bCs/>
        </w:rPr>
      </w:pPr>
      <w:r>
        <w:rPr>
          <w:rFonts w:ascii="Times New Roman" w:hAnsi="Times New Roman"/>
          <w:bCs/>
        </w:rPr>
        <w:t>B</w:t>
      </w:r>
      <w:r w:rsidR="000A641B" w:rsidRPr="001237BC">
        <w:rPr>
          <w:rFonts w:ascii="Times New Roman" w:hAnsi="Times New Roman"/>
          <w:bCs/>
        </w:rPr>
        <w:t xml:space="preserve">ackwater channel, impounded, main channel, and tributary </w:t>
      </w:r>
      <w:r w:rsidR="00E16A0C" w:rsidRPr="001237BC">
        <w:rPr>
          <w:rFonts w:ascii="Times New Roman" w:hAnsi="Times New Roman"/>
          <w:bCs/>
        </w:rPr>
        <w:t xml:space="preserve">areas </w:t>
      </w:r>
      <w:r w:rsidR="000A641B" w:rsidRPr="001237BC">
        <w:rPr>
          <w:rFonts w:ascii="Times New Roman" w:hAnsi="Times New Roman"/>
          <w:bCs/>
        </w:rPr>
        <w:t>in Pool 13</w:t>
      </w:r>
    </w:p>
    <w:p w14:paraId="3989113F" w14:textId="77777777" w:rsidR="00895B49" w:rsidRPr="00B55D05" w:rsidRDefault="00895B49" w:rsidP="00895B49">
      <w:pPr>
        <w:pStyle w:val="ListParagraph"/>
        <w:rPr>
          <w:rFonts w:ascii="Times New Roman" w:hAnsi="Times New Roman"/>
          <w:bCs/>
          <w:sz w:val="20"/>
          <w:szCs w:val="20"/>
        </w:rPr>
      </w:pPr>
    </w:p>
    <w:p w14:paraId="436624ED" w14:textId="659F8FCA" w:rsidR="00895B49" w:rsidRPr="002778F9" w:rsidRDefault="00895B49" w:rsidP="00895B49">
      <w:pPr>
        <w:pStyle w:val="ListParagraph"/>
        <w:numPr>
          <w:ilvl w:val="1"/>
          <w:numId w:val="23"/>
        </w:numPr>
        <w:rPr>
          <w:rFonts w:ascii="Times New Roman" w:hAnsi="Times New Roman"/>
          <w:bCs/>
        </w:rPr>
      </w:pPr>
      <w:r w:rsidRPr="002778F9">
        <w:rPr>
          <w:rFonts w:ascii="Times New Roman" w:hAnsi="Times New Roman"/>
          <w:bCs/>
        </w:rPr>
        <w:t>I</w:t>
      </w:r>
      <w:r w:rsidR="000A641B" w:rsidRPr="002778F9">
        <w:rPr>
          <w:rFonts w:ascii="Times New Roman" w:hAnsi="Times New Roman"/>
          <w:bCs/>
        </w:rPr>
        <w:t xml:space="preserve">mpounded and impounded lake areas </w:t>
      </w:r>
      <w:r w:rsidRPr="002778F9">
        <w:rPr>
          <w:rFonts w:ascii="Times New Roman" w:hAnsi="Times New Roman"/>
          <w:bCs/>
        </w:rPr>
        <w:t>i</w:t>
      </w:r>
      <w:r w:rsidR="000A641B" w:rsidRPr="002778F9">
        <w:rPr>
          <w:rFonts w:ascii="Times New Roman" w:hAnsi="Times New Roman"/>
          <w:bCs/>
        </w:rPr>
        <w:t>n Pool 26</w:t>
      </w:r>
    </w:p>
    <w:p w14:paraId="40A36593" w14:textId="77777777" w:rsidR="00895B49" w:rsidRPr="00B55D05" w:rsidRDefault="00895B49" w:rsidP="00895B49">
      <w:pPr>
        <w:pStyle w:val="ListParagraph"/>
        <w:rPr>
          <w:rFonts w:ascii="Times New Roman" w:hAnsi="Times New Roman"/>
          <w:bCs/>
          <w:sz w:val="20"/>
          <w:szCs w:val="20"/>
        </w:rPr>
      </w:pPr>
    </w:p>
    <w:p w14:paraId="6545344A" w14:textId="185A383A" w:rsidR="00895B49" w:rsidRPr="002778F9" w:rsidRDefault="00895B49" w:rsidP="00895B49">
      <w:pPr>
        <w:pStyle w:val="ListParagraph"/>
        <w:numPr>
          <w:ilvl w:val="1"/>
          <w:numId w:val="23"/>
        </w:numPr>
        <w:rPr>
          <w:rFonts w:ascii="Times New Roman" w:hAnsi="Times New Roman"/>
          <w:bCs/>
        </w:rPr>
      </w:pPr>
      <w:r w:rsidRPr="002778F9">
        <w:rPr>
          <w:rFonts w:ascii="Times New Roman" w:hAnsi="Times New Roman"/>
          <w:bCs/>
        </w:rPr>
        <w:t xml:space="preserve">On the Illinois River at Havana, backwater impounded, main channel and tributary areas </w:t>
      </w:r>
    </w:p>
    <w:p w14:paraId="3499E50A" w14:textId="77777777" w:rsidR="000A641B" w:rsidRPr="002778F9" w:rsidRDefault="000A641B" w:rsidP="002778F9">
      <w:pPr>
        <w:rPr>
          <w:rFonts w:ascii="Times New Roman" w:hAnsi="Times New Roman"/>
          <w:bCs/>
        </w:rPr>
      </w:pPr>
    </w:p>
    <w:p w14:paraId="3508FB35" w14:textId="44DC65C6" w:rsidR="000A641B" w:rsidRPr="002778F9" w:rsidRDefault="00895B49" w:rsidP="000A641B">
      <w:pPr>
        <w:pStyle w:val="ListParagraph"/>
        <w:numPr>
          <w:ilvl w:val="0"/>
          <w:numId w:val="23"/>
        </w:numPr>
        <w:rPr>
          <w:rFonts w:ascii="Times New Roman" w:hAnsi="Times New Roman"/>
          <w:bCs/>
        </w:rPr>
      </w:pPr>
      <w:r w:rsidRPr="002778F9">
        <w:rPr>
          <w:rFonts w:ascii="Times New Roman" w:hAnsi="Times New Roman"/>
          <w:bCs/>
        </w:rPr>
        <w:t>Chloride concentrations are decreasing in the s</w:t>
      </w:r>
      <w:r w:rsidR="000A641B" w:rsidRPr="002778F9">
        <w:rPr>
          <w:rFonts w:ascii="Times New Roman" w:hAnsi="Times New Roman"/>
          <w:bCs/>
        </w:rPr>
        <w:t>ide channel and tributary on the Open River at Cape Girardeau</w:t>
      </w:r>
      <w:r w:rsidR="00AB4907" w:rsidRPr="002778F9">
        <w:rPr>
          <w:rFonts w:ascii="Times New Roman" w:hAnsi="Times New Roman"/>
          <w:bCs/>
        </w:rPr>
        <w:t>.</w:t>
      </w:r>
    </w:p>
    <w:p w14:paraId="23B991EE" w14:textId="21200CD0" w:rsidR="00115EDB" w:rsidRDefault="00115EDB" w:rsidP="00115EDB">
      <w:pPr>
        <w:rPr>
          <w:rFonts w:ascii="Times New Roman" w:hAnsi="Times New Roman"/>
          <w:bCs/>
        </w:rPr>
      </w:pPr>
    </w:p>
    <w:p w14:paraId="659847A0" w14:textId="7CD38118" w:rsidR="00115EDB" w:rsidRDefault="00115EDB" w:rsidP="00115EDB">
      <w:pPr>
        <w:rPr>
          <w:rFonts w:ascii="Times New Roman" w:hAnsi="Times New Roman"/>
          <w:bCs/>
        </w:rPr>
      </w:pPr>
      <w:r>
        <w:rPr>
          <w:rFonts w:ascii="Times New Roman" w:hAnsi="Times New Roman"/>
          <w:bCs/>
        </w:rPr>
        <w:t xml:space="preserve">Karen Hagerty </w:t>
      </w:r>
      <w:r w:rsidR="00BB1B55">
        <w:rPr>
          <w:rFonts w:ascii="Times New Roman" w:hAnsi="Times New Roman"/>
          <w:bCs/>
        </w:rPr>
        <w:t>said that the U</w:t>
      </w:r>
      <w:r w:rsidR="00264A17">
        <w:rPr>
          <w:rFonts w:ascii="Times New Roman" w:hAnsi="Times New Roman"/>
          <w:bCs/>
        </w:rPr>
        <w:t xml:space="preserve">MRR </w:t>
      </w:r>
      <w:r w:rsidR="00BB1B55">
        <w:rPr>
          <w:rFonts w:ascii="Times New Roman" w:hAnsi="Times New Roman"/>
          <w:bCs/>
        </w:rPr>
        <w:t>program i</w:t>
      </w:r>
      <w:r w:rsidR="00AB4907">
        <w:rPr>
          <w:rFonts w:ascii="Times New Roman" w:hAnsi="Times New Roman"/>
          <w:bCs/>
        </w:rPr>
        <w:t>s having ongoing discussion</w:t>
      </w:r>
      <w:r w:rsidR="00F81FE9">
        <w:rPr>
          <w:rFonts w:ascii="Times New Roman" w:hAnsi="Times New Roman"/>
          <w:bCs/>
        </w:rPr>
        <w:t>s</w:t>
      </w:r>
      <w:r w:rsidR="00AB4907">
        <w:rPr>
          <w:rFonts w:ascii="Times New Roman" w:hAnsi="Times New Roman"/>
          <w:bCs/>
        </w:rPr>
        <w:t xml:space="preserve"> </w:t>
      </w:r>
      <w:r w:rsidR="0057660E">
        <w:rPr>
          <w:rFonts w:ascii="Times New Roman" w:hAnsi="Times New Roman"/>
          <w:bCs/>
        </w:rPr>
        <w:t>regarding</w:t>
      </w:r>
      <w:r w:rsidR="00AB4907">
        <w:rPr>
          <w:rFonts w:ascii="Times New Roman" w:hAnsi="Times New Roman"/>
          <w:bCs/>
        </w:rPr>
        <w:t xml:space="preserve"> </w:t>
      </w:r>
      <w:r w:rsidR="00BB1B55">
        <w:rPr>
          <w:rFonts w:ascii="Times New Roman" w:hAnsi="Times New Roman"/>
          <w:bCs/>
        </w:rPr>
        <w:t xml:space="preserve">adding chloride back </w:t>
      </w:r>
      <w:r w:rsidR="00E16A0C">
        <w:rPr>
          <w:rFonts w:ascii="Times New Roman" w:hAnsi="Times New Roman"/>
          <w:bCs/>
        </w:rPr>
        <w:t>to its</w:t>
      </w:r>
      <w:r w:rsidR="00BB1B55">
        <w:rPr>
          <w:rFonts w:ascii="Times New Roman" w:hAnsi="Times New Roman"/>
          <w:bCs/>
        </w:rPr>
        <w:t xml:space="preserve"> LTRM water quality sampling.</w:t>
      </w:r>
      <w:r w:rsidR="008F12E1">
        <w:rPr>
          <w:rFonts w:ascii="Times New Roman" w:hAnsi="Times New Roman"/>
          <w:bCs/>
        </w:rPr>
        <w:t xml:space="preserve">  Sampling may be initially</w:t>
      </w:r>
      <w:r w:rsidR="00E16A0C">
        <w:rPr>
          <w:rFonts w:ascii="Times New Roman" w:hAnsi="Times New Roman"/>
          <w:bCs/>
        </w:rPr>
        <w:t xml:space="preserve"> limited to</w:t>
      </w:r>
      <w:r w:rsidR="008F12E1">
        <w:rPr>
          <w:rFonts w:ascii="Times New Roman" w:hAnsi="Times New Roman"/>
          <w:bCs/>
        </w:rPr>
        <w:t xml:space="preserve"> the fixed sites and expanded</w:t>
      </w:r>
      <w:r w:rsidR="00EE4160">
        <w:rPr>
          <w:rFonts w:ascii="Times New Roman" w:hAnsi="Times New Roman"/>
          <w:bCs/>
        </w:rPr>
        <w:t xml:space="preserve"> </w:t>
      </w:r>
      <w:r w:rsidR="008F12E1">
        <w:rPr>
          <w:rFonts w:ascii="Times New Roman" w:hAnsi="Times New Roman"/>
          <w:bCs/>
        </w:rPr>
        <w:t xml:space="preserve">at a later date. </w:t>
      </w:r>
    </w:p>
    <w:p w14:paraId="6B935E46" w14:textId="77777777" w:rsidR="00115EDB" w:rsidRDefault="00115EDB" w:rsidP="00115EDB">
      <w:pPr>
        <w:rPr>
          <w:rFonts w:ascii="Times New Roman" w:hAnsi="Times New Roman"/>
          <w:bCs/>
        </w:rPr>
      </w:pPr>
    </w:p>
    <w:p w14:paraId="5FCEC25E" w14:textId="6A30EE63" w:rsidR="0061445E" w:rsidRDefault="00244FF1" w:rsidP="005B1D51">
      <w:pPr>
        <w:rPr>
          <w:rFonts w:ascii="Times New Roman" w:hAnsi="Times New Roman"/>
          <w:bCs/>
        </w:rPr>
      </w:pPr>
      <w:r w:rsidRPr="00784D3E">
        <w:rPr>
          <w:rFonts w:ascii="Times New Roman" w:hAnsi="Times New Roman"/>
          <w:bCs/>
          <w:i/>
        </w:rPr>
        <w:t>Iowa</w:t>
      </w:r>
      <w:r w:rsidRPr="00784D3E">
        <w:rPr>
          <w:rFonts w:ascii="Times New Roman" w:hAnsi="Times New Roman"/>
          <w:bCs/>
        </w:rPr>
        <w:t xml:space="preserve"> </w:t>
      </w:r>
      <w:r w:rsidR="00061896" w:rsidRPr="00784D3E">
        <w:rPr>
          <w:rFonts w:ascii="Times New Roman" w:hAnsi="Times New Roman"/>
          <w:bCs/>
        </w:rPr>
        <w:t>–</w:t>
      </w:r>
      <w:r w:rsidR="00061896">
        <w:rPr>
          <w:rFonts w:ascii="Times New Roman" w:hAnsi="Times New Roman"/>
          <w:bCs/>
        </w:rPr>
        <w:t xml:space="preserve"> </w:t>
      </w:r>
      <w:r w:rsidR="00061896" w:rsidRPr="00C74C86">
        <w:rPr>
          <w:rFonts w:ascii="Times New Roman" w:hAnsi="Times New Roman"/>
          <w:bCs/>
        </w:rPr>
        <w:t>Kendall</w:t>
      </w:r>
      <w:r w:rsidR="009A0F76">
        <w:rPr>
          <w:rFonts w:ascii="Times New Roman" w:hAnsi="Times New Roman"/>
          <w:bCs/>
        </w:rPr>
        <w:t xml:space="preserve"> </w:t>
      </w:r>
      <w:r w:rsidR="00D65AAD">
        <w:rPr>
          <w:rFonts w:ascii="Times New Roman" w:hAnsi="Times New Roman"/>
          <w:bCs/>
        </w:rPr>
        <w:t xml:space="preserve">followed up </w:t>
      </w:r>
      <w:r w:rsidR="00EE4160">
        <w:rPr>
          <w:rFonts w:ascii="Times New Roman" w:hAnsi="Times New Roman"/>
          <w:bCs/>
        </w:rPr>
        <w:t>on his chloride</w:t>
      </w:r>
      <w:r w:rsidR="00D65AAD">
        <w:rPr>
          <w:rFonts w:ascii="Times New Roman" w:hAnsi="Times New Roman"/>
          <w:bCs/>
        </w:rPr>
        <w:t xml:space="preserve"> </w:t>
      </w:r>
      <w:r w:rsidR="009A0F76">
        <w:rPr>
          <w:rFonts w:ascii="Times New Roman" w:hAnsi="Times New Roman"/>
          <w:bCs/>
        </w:rPr>
        <w:t>present</w:t>
      </w:r>
      <w:r w:rsidR="00D65AAD">
        <w:rPr>
          <w:rFonts w:ascii="Times New Roman" w:hAnsi="Times New Roman"/>
          <w:bCs/>
        </w:rPr>
        <w:t xml:space="preserve">ation </w:t>
      </w:r>
      <w:r w:rsidR="00EE4160">
        <w:rPr>
          <w:rFonts w:ascii="Times New Roman" w:hAnsi="Times New Roman"/>
          <w:bCs/>
        </w:rPr>
        <w:t xml:space="preserve">to the WQTF regarding </w:t>
      </w:r>
      <w:r w:rsidR="009A0F76">
        <w:rPr>
          <w:rFonts w:ascii="Times New Roman" w:hAnsi="Times New Roman"/>
          <w:bCs/>
        </w:rPr>
        <w:t xml:space="preserve">Iowa’s </w:t>
      </w:r>
      <w:r w:rsidR="00E46FE7">
        <w:rPr>
          <w:rFonts w:ascii="Times New Roman" w:hAnsi="Times New Roman"/>
          <w:bCs/>
        </w:rPr>
        <w:t>long-term</w:t>
      </w:r>
      <w:r w:rsidR="005602DC">
        <w:rPr>
          <w:rFonts w:ascii="Times New Roman" w:hAnsi="Times New Roman"/>
          <w:bCs/>
        </w:rPr>
        <w:t xml:space="preserve"> trends on January 30, 2019</w:t>
      </w:r>
      <w:r w:rsidR="00D65AAD">
        <w:rPr>
          <w:rFonts w:ascii="Times New Roman" w:hAnsi="Times New Roman"/>
          <w:bCs/>
        </w:rPr>
        <w:t xml:space="preserve">.  </w:t>
      </w:r>
      <w:r w:rsidR="005B3E16">
        <w:rPr>
          <w:rFonts w:ascii="Times New Roman" w:hAnsi="Times New Roman"/>
          <w:bCs/>
        </w:rPr>
        <w:t>T</w:t>
      </w:r>
      <w:r w:rsidR="00D65AAD">
        <w:rPr>
          <w:rFonts w:ascii="Times New Roman" w:hAnsi="Times New Roman"/>
          <w:bCs/>
        </w:rPr>
        <w:t xml:space="preserve">he few areas with </w:t>
      </w:r>
      <w:r w:rsidR="000F08C5">
        <w:rPr>
          <w:rFonts w:ascii="Times New Roman" w:hAnsi="Times New Roman"/>
          <w:bCs/>
        </w:rPr>
        <w:t>increasing trends are those</w:t>
      </w:r>
      <w:r w:rsidR="005B3E16">
        <w:rPr>
          <w:rFonts w:ascii="Times New Roman" w:hAnsi="Times New Roman"/>
          <w:bCs/>
        </w:rPr>
        <w:t xml:space="preserve"> discharging into the Mississippi River</w:t>
      </w:r>
      <w:r w:rsidR="004E5326">
        <w:rPr>
          <w:rFonts w:ascii="Times New Roman" w:hAnsi="Times New Roman"/>
          <w:bCs/>
        </w:rPr>
        <w:t>.  There is currently one chloride impairment in the state.  Iowa utilizes brine to manage winter roads</w:t>
      </w:r>
      <w:r w:rsidR="00C6729B">
        <w:rPr>
          <w:rFonts w:ascii="Times New Roman" w:hAnsi="Times New Roman"/>
          <w:bCs/>
        </w:rPr>
        <w:t xml:space="preserve"> which may be contributing to decreasing chloride trends</w:t>
      </w:r>
      <w:r w:rsidR="004E5326">
        <w:rPr>
          <w:rFonts w:ascii="Times New Roman" w:hAnsi="Times New Roman"/>
          <w:bCs/>
        </w:rPr>
        <w:t xml:space="preserve">.  </w:t>
      </w:r>
      <w:proofErr w:type="spellStart"/>
      <w:r w:rsidR="004E5326">
        <w:rPr>
          <w:rFonts w:ascii="Times New Roman" w:hAnsi="Times New Roman"/>
          <w:bCs/>
        </w:rPr>
        <w:t>Schnieders</w:t>
      </w:r>
      <w:proofErr w:type="spellEnd"/>
      <w:r w:rsidR="004E5326">
        <w:rPr>
          <w:rFonts w:ascii="Times New Roman" w:hAnsi="Times New Roman"/>
          <w:bCs/>
        </w:rPr>
        <w:t xml:space="preserve"> added that Des Moines </w:t>
      </w:r>
      <w:r w:rsidR="00FA5BBF">
        <w:rPr>
          <w:rFonts w:ascii="Times New Roman" w:hAnsi="Times New Roman"/>
          <w:bCs/>
        </w:rPr>
        <w:t xml:space="preserve">captures </w:t>
      </w:r>
      <w:r w:rsidR="004E5326">
        <w:rPr>
          <w:rFonts w:ascii="Times New Roman" w:hAnsi="Times New Roman"/>
          <w:bCs/>
        </w:rPr>
        <w:t xml:space="preserve">truck </w:t>
      </w:r>
      <w:r w:rsidR="00E46FE7">
        <w:rPr>
          <w:rFonts w:ascii="Times New Roman" w:hAnsi="Times New Roman"/>
          <w:bCs/>
        </w:rPr>
        <w:t>wash water</w:t>
      </w:r>
      <w:r w:rsidR="004E5326">
        <w:rPr>
          <w:rFonts w:ascii="Times New Roman" w:hAnsi="Times New Roman"/>
          <w:bCs/>
        </w:rPr>
        <w:t xml:space="preserve"> and recycles it for roads.  NPDES discharges for chloride have been eliminated throughout Iowa. </w:t>
      </w:r>
    </w:p>
    <w:p w14:paraId="74D42D56" w14:textId="77777777" w:rsidR="00FC513D" w:rsidRDefault="00FC513D" w:rsidP="005B1D51">
      <w:pPr>
        <w:rPr>
          <w:rFonts w:ascii="Times New Roman" w:hAnsi="Times New Roman"/>
          <w:bCs/>
          <w:i/>
          <w:u w:val="single"/>
        </w:rPr>
      </w:pPr>
    </w:p>
    <w:p w14:paraId="2AA2F23E" w14:textId="60B758BD" w:rsidR="00BE6B24" w:rsidRDefault="004515AF" w:rsidP="005B1D51">
      <w:pPr>
        <w:rPr>
          <w:rFonts w:ascii="Times New Roman" w:hAnsi="Times New Roman"/>
          <w:bCs/>
          <w:i/>
          <w:u w:val="single"/>
        </w:rPr>
      </w:pPr>
      <w:r w:rsidRPr="00E74A16">
        <w:rPr>
          <w:rFonts w:ascii="Times New Roman" w:hAnsi="Times New Roman"/>
          <w:bCs/>
          <w:i/>
          <w:u w:val="single"/>
        </w:rPr>
        <w:t xml:space="preserve">UMRBA </w:t>
      </w:r>
      <w:r w:rsidR="00BE6B24" w:rsidRPr="00E74A16">
        <w:rPr>
          <w:rFonts w:ascii="Times New Roman" w:hAnsi="Times New Roman"/>
          <w:bCs/>
          <w:i/>
          <w:u w:val="single"/>
        </w:rPr>
        <w:t>Resolution</w:t>
      </w:r>
      <w:r w:rsidR="00BE6B24" w:rsidRPr="0077281A">
        <w:rPr>
          <w:rFonts w:ascii="Times New Roman" w:hAnsi="Times New Roman"/>
          <w:bCs/>
          <w:i/>
          <w:u w:val="single"/>
        </w:rPr>
        <w:t xml:space="preserve"> </w:t>
      </w:r>
    </w:p>
    <w:p w14:paraId="591A4C82" w14:textId="77777777" w:rsidR="00A24D3A" w:rsidRPr="0077281A" w:rsidRDefault="00A24D3A" w:rsidP="005B1D51">
      <w:pPr>
        <w:rPr>
          <w:rFonts w:ascii="Times New Roman" w:hAnsi="Times New Roman"/>
          <w:bCs/>
          <w:i/>
          <w:u w:val="single"/>
        </w:rPr>
      </w:pPr>
    </w:p>
    <w:p w14:paraId="7D741483" w14:textId="373A912D" w:rsidR="00DC498F" w:rsidRDefault="00E46FE7" w:rsidP="005B1D51">
      <w:pPr>
        <w:rPr>
          <w:rFonts w:ascii="Times New Roman" w:hAnsi="Times New Roman"/>
          <w:bCs/>
        </w:rPr>
      </w:pPr>
      <w:proofErr w:type="spellStart"/>
      <w:r>
        <w:rPr>
          <w:rFonts w:ascii="Times New Roman" w:hAnsi="Times New Roman"/>
          <w:bCs/>
        </w:rPr>
        <w:t>Salvato</w:t>
      </w:r>
      <w:proofErr w:type="spellEnd"/>
      <w:r>
        <w:rPr>
          <w:rFonts w:ascii="Times New Roman" w:hAnsi="Times New Roman"/>
          <w:bCs/>
        </w:rPr>
        <w:t xml:space="preserve"> introduced the draft chloride resolution dated </w:t>
      </w:r>
      <w:r w:rsidR="00DC77A3">
        <w:rPr>
          <w:rFonts w:ascii="Times New Roman" w:hAnsi="Times New Roman"/>
          <w:bCs/>
        </w:rPr>
        <w:t>April 25, 2019</w:t>
      </w:r>
      <w:r w:rsidR="0061564C">
        <w:rPr>
          <w:rFonts w:ascii="Times New Roman" w:hAnsi="Times New Roman"/>
          <w:bCs/>
        </w:rPr>
        <w:t>.</w:t>
      </w:r>
      <w:r w:rsidR="000840AF">
        <w:rPr>
          <w:rFonts w:ascii="Times New Roman" w:hAnsi="Times New Roman"/>
          <w:bCs/>
        </w:rPr>
        <w:t xml:space="preserve">  </w:t>
      </w:r>
      <w:proofErr w:type="spellStart"/>
      <w:r w:rsidR="000840AF">
        <w:rPr>
          <w:rFonts w:ascii="Times New Roman" w:hAnsi="Times New Roman"/>
          <w:bCs/>
        </w:rPr>
        <w:t>Wieberg</w:t>
      </w:r>
      <w:proofErr w:type="spellEnd"/>
      <w:r w:rsidR="000840AF">
        <w:rPr>
          <w:rFonts w:ascii="Times New Roman" w:hAnsi="Times New Roman"/>
          <w:bCs/>
        </w:rPr>
        <w:t xml:space="preserve"> </w:t>
      </w:r>
      <w:r w:rsidR="00376F86">
        <w:rPr>
          <w:rFonts w:ascii="Times New Roman" w:hAnsi="Times New Roman"/>
          <w:bCs/>
        </w:rPr>
        <w:t xml:space="preserve">suggested adding </w:t>
      </w:r>
      <w:r w:rsidR="003825D0">
        <w:rPr>
          <w:rFonts w:ascii="Times New Roman" w:hAnsi="Times New Roman"/>
          <w:bCs/>
        </w:rPr>
        <w:t xml:space="preserve">an </w:t>
      </w:r>
      <w:r w:rsidR="00376F86">
        <w:rPr>
          <w:rFonts w:ascii="Times New Roman" w:hAnsi="Times New Roman"/>
          <w:bCs/>
        </w:rPr>
        <w:t xml:space="preserve">advocacy </w:t>
      </w:r>
      <w:r w:rsidR="003825D0">
        <w:rPr>
          <w:rFonts w:ascii="Times New Roman" w:hAnsi="Times New Roman"/>
          <w:bCs/>
        </w:rPr>
        <w:t xml:space="preserve">statement on </w:t>
      </w:r>
      <w:r w:rsidR="00376F86">
        <w:rPr>
          <w:rFonts w:ascii="Times New Roman" w:hAnsi="Times New Roman"/>
          <w:bCs/>
        </w:rPr>
        <w:t xml:space="preserve">USEPA’s chloride criteria.  He </w:t>
      </w:r>
      <w:r w:rsidR="000840AF">
        <w:rPr>
          <w:rFonts w:ascii="Times New Roman" w:hAnsi="Times New Roman"/>
          <w:bCs/>
        </w:rPr>
        <w:t xml:space="preserve">mentioned that USEPA has been working on chloride criteria for the past seven years and </w:t>
      </w:r>
      <w:r w:rsidR="00BD2D22">
        <w:rPr>
          <w:rFonts w:ascii="Times New Roman" w:hAnsi="Times New Roman"/>
          <w:bCs/>
        </w:rPr>
        <w:t xml:space="preserve">had not </w:t>
      </w:r>
      <w:r w:rsidR="000840AF">
        <w:rPr>
          <w:rFonts w:ascii="Times New Roman" w:hAnsi="Times New Roman"/>
          <w:bCs/>
        </w:rPr>
        <w:t>update</w:t>
      </w:r>
      <w:r w:rsidR="00BD2D22">
        <w:rPr>
          <w:rFonts w:ascii="Times New Roman" w:hAnsi="Times New Roman"/>
          <w:bCs/>
        </w:rPr>
        <w:t>d</w:t>
      </w:r>
      <w:r w:rsidR="000840AF">
        <w:rPr>
          <w:rFonts w:ascii="Times New Roman" w:hAnsi="Times New Roman"/>
          <w:bCs/>
        </w:rPr>
        <w:t xml:space="preserve"> the 1988 criteria.  </w:t>
      </w:r>
      <w:r w:rsidR="0022518F">
        <w:rPr>
          <w:rFonts w:ascii="Times New Roman" w:hAnsi="Times New Roman"/>
          <w:bCs/>
        </w:rPr>
        <w:t>I</w:t>
      </w:r>
      <w:r w:rsidR="00706B2B">
        <w:rPr>
          <w:rFonts w:ascii="Times New Roman" w:hAnsi="Times New Roman"/>
          <w:bCs/>
        </w:rPr>
        <w:t>t is hard to convince players to</w:t>
      </w:r>
      <w:r w:rsidR="0022518F">
        <w:rPr>
          <w:rFonts w:ascii="Times New Roman" w:hAnsi="Times New Roman"/>
          <w:bCs/>
        </w:rPr>
        <w:t xml:space="preserve"> invest in reduction when standards are in flux and unpredictable</w:t>
      </w:r>
      <w:r w:rsidR="00706B2B">
        <w:rPr>
          <w:rFonts w:ascii="Times New Roman" w:hAnsi="Times New Roman"/>
          <w:bCs/>
        </w:rPr>
        <w:t xml:space="preserve">.  </w:t>
      </w:r>
      <w:r w:rsidR="00A55ACC">
        <w:rPr>
          <w:rFonts w:ascii="Times New Roman" w:hAnsi="Times New Roman"/>
          <w:bCs/>
        </w:rPr>
        <w:t xml:space="preserve">Aaron Johnson </w:t>
      </w:r>
      <w:r w:rsidR="0093162D">
        <w:rPr>
          <w:rFonts w:ascii="Times New Roman" w:hAnsi="Times New Roman"/>
          <w:bCs/>
        </w:rPr>
        <w:t xml:space="preserve">confirmed that USEPA is still working on updated chloride criteria.  </w:t>
      </w:r>
      <w:r w:rsidR="00E74A16">
        <w:rPr>
          <w:rFonts w:ascii="Times New Roman" w:hAnsi="Times New Roman"/>
          <w:bCs/>
        </w:rPr>
        <w:t>A</w:t>
      </w:r>
      <w:r w:rsidR="00E74933">
        <w:rPr>
          <w:rFonts w:ascii="Times New Roman" w:hAnsi="Times New Roman"/>
          <w:bCs/>
        </w:rPr>
        <w:t>ddress</w:t>
      </w:r>
      <w:r w:rsidR="00E74A16">
        <w:rPr>
          <w:rFonts w:ascii="Times New Roman" w:hAnsi="Times New Roman"/>
          <w:bCs/>
        </w:rPr>
        <w:t>ing</w:t>
      </w:r>
      <w:r w:rsidR="00E74933">
        <w:rPr>
          <w:rFonts w:ascii="Times New Roman" w:hAnsi="Times New Roman"/>
          <w:bCs/>
        </w:rPr>
        <w:t xml:space="preserve"> multi-ion toxicity</w:t>
      </w:r>
      <w:r w:rsidR="00E74A16">
        <w:rPr>
          <w:rFonts w:ascii="Times New Roman" w:hAnsi="Times New Roman"/>
          <w:bCs/>
        </w:rPr>
        <w:t xml:space="preserve"> is challenging</w:t>
      </w:r>
      <w:r w:rsidR="00E74933">
        <w:rPr>
          <w:rFonts w:ascii="Times New Roman" w:hAnsi="Times New Roman"/>
          <w:bCs/>
        </w:rPr>
        <w:t>.</w:t>
      </w:r>
      <w:r w:rsidR="00903F14">
        <w:rPr>
          <w:rFonts w:ascii="Times New Roman" w:hAnsi="Times New Roman"/>
          <w:bCs/>
        </w:rPr>
        <w:t xml:space="preserve">  Kessler suggested a </w:t>
      </w:r>
      <w:r w:rsidR="002233D7">
        <w:rPr>
          <w:rFonts w:ascii="Times New Roman" w:hAnsi="Times New Roman"/>
          <w:bCs/>
        </w:rPr>
        <w:t>“</w:t>
      </w:r>
      <w:r w:rsidR="00903F14">
        <w:rPr>
          <w:rFonts w:ascii="Times New Roman" w:hAnsi="Times New Roman"/>
          <w:bCs/>
        </w:rPr>
        <w:t>let it further be resolved</w:t>
      </w:r>
      <w:r w:rsidR="002233D7">
        <w:rPr>
          <w:rFonts w:ascii="Times New Roman" w:hAnsi="Times New Roman"/>
          <w:bCs/>
        </w:rPr>
        <w:t>”</w:t>
      </w:r>
      <w:r w:rsidR="00903F14">
        <w:rPr>
          <w:rFonts w:ascii="Times New Roman" w:hAnsi="Times New Roman"/>
          <w:bCs/>
        </w:rPr>
        <w:t xml:space="preserve"> statement for USEPA to refine the science related to toxicity.  </w:t>
      </w:r>
      <w:r w:rsidR="00441F8D">
        <w:rPr>
          <w:rFonts w:ascii="Times New Roman" w:hAnsi="Times New Roman"/>
          <w:bCs/>
        </w:rPr>
        <w:t xml:space="preserve"> </w:t>
      </w:r>
    </w:p>
    <w:p w14:paraId="0E530507" w14:textId="21F49D9C" w:rsidR="00794F0E" w:rsidRPr="00EA7960" w:rsidRDefault="00794F0E" w:rsidP="005B1D51">
      <w:pPr>
        <w:rPr>
          <w:rFonts w:ascii="Times New Roman" w:hAnsi="Times New Roman"/>
          <w:bCs/>
          <w:sz w:val="20"/>
          <w:szCs w:val="20"/>
        </w:rPr>
      </w:pPr>
    </w:p>
    <w:p w14:paraId="3BB0A5E5" w14:textId="61B302C6" w:rsidR="00AB70D7" w:rsidRDefault="00794F0E" w:rsidP="005B1D51">
      <w:pPr>
        <w:rPr>
          <w:rFonts w:ascii="Times New Roman" w:hAnsi="Times New Roman"/>
          <w:bCs/>
        </w:rPr>
      </w:pPr>
      <w:r>
        <w:rPr>
          <w:rFonts w:ascii="Times New Roman" w:hAnsi="Times New Roman"/>
          <w:bCs/>
        </w:rPr>
        <w:t>Wallace</w:t>
      </w:r>
      <w:r w:rsidR="001360DA">
        <w:rPr>
          <w:rFonts w:ascii="Times New Roman" w:hAnsi="Times New Roman"/>
          <w:bCs/>
        </w:rPr>
        <w:t xml:space="preserve"> said</w:t>
      </w:r>
      <w:r w:rsidR="004730EA">
        <w:rPr>
          <w:rFonts w:ascii="Times New Roman" w:hAnsi="Times New Roman"/>
          <w:bCs/>
        </w:rPr>
        <w:t xml:space="preserve"> the</w:t>
      </w:r>
      <w:r w:rsidR="007E4A02">
        <w:rPr>
          <w:rFonts w:ascii="Times New Roman" w:hAnsi="Times New Roman"/>
          <w:bCs/>
        </w:rPr>
        <w:t xml:space="preserve"> UMRBA</w:t>
      </w:r>
      <w:r w:rsidR="004730EA">
        <w:rPr>
          <w:rFonts w:ascii="Times New Roman" w:hAnsi="Times New Roman"/>
          <w:bCs/>
        </w:rPr>
        <w:t xml:space="preserve"> Board</w:t>
      </w:r>
      <w:r w:rsidR="007E4A02">
        <w:rPr>
          <w:rFonts w:ascii="Times New Roman" w:hAnsi="Times New Roman"/>
          <w:bCs/>
        </w:rPr>
        <w:t xml:space="preserve"> requested that the WQEC convene a </w:t>
      </w:r>
      <w:r w:rsidR="004730EA">
        <w:rPr>
          <w:rFonts w:ascii="Times New Roman" w:hAnsi="Times New Roman"/>
          <w:bCs/>
        </w:rPr>
        <w:t xml:space="preserve">conference call with </w:t>
      </w:r>
      <w:r w:rsidR="00CA4FBD">
        <w:rPr>
          <w:rFonts w:ascii="Times New Roman" w:hAnsi="Times New Roman"/>
          <w:bCs/>
        </w:rPr>
        <w:t>state DOTs to discuss chloride trends, resources</w:t>
      </w:r>
      <w:r w:rsidR="00312A92">
        <w:rPr>
          <w:rFonts w:ascii="Times New Roman" w:hAnsi="Times New Roman"/>
          <w:bCs/>
        </w:rPr>
        <w:t>,</w:t>
      </w:r>
      <w:r w:rsidR="00CA4FBD">
        <w:rPr>
          <w:rFonts w:ascii="Times New Roman" w:hAnsi="Times New Roman"/>
          <w:bCs/>
        </w:rPr>
        <w:t xml:space="preserve"> and share best management practices</w:t>
      </w:r>
      <w:r w:rsidR="00312A92">
        <w:rPr>
          <w:rFonts w:ascii="Times New Roman" w:hAnsi="Times New Roman"/>
          <w:bCs/>
        </w:rPr>
        <w:t xml:space="preserve">.  </w:t>
      </w:r>
      <w:proofErr w:type="spellStart"/>
      <w:r w:rsidR="00AB70D7">
        <w:rPr>
          <w:rFonts w:ascii="Times New Roman" w:hAnsi="Times New Roman"/>
          <w:bCs/>
        </w:rPr>
        <w:t>Schnieders</w:t>
      </w:r>
      <w:proofErr w:type="spellEnd"/>
      <w:r w:rsidR="00AB70D7">
        <w:rPr>
          <w:rFonts w:ascii="Times New Roman" w:hAnsi="Times New Roman"/>
          <w:bCs/>
        </w:rPr>
        <w:t xml:space="preserve"> </w:t>
      </w:r>
      <w:r w:rsidR="004E6AC4">
        <w:rPr>
          <w:rFonts w:ascii="Times New Roman" w:hAnsi="Times New Roman"/>
          <w:bCs/>
        </w:rPr>
        <w:t xml:space="preserve">recalled that Iowa State </w:t>
      </w:r>
      <w:r w:rsidR="00FF3650">
        <w:rPr>
          <w:rFonts w:ascii="Times New Roman" w:hAnsi="Times New Roman"/>
          <w:bCs/>
        </w:rPr>
        <w:t xml:space="preserve">University </w:t>
      </w:r>
      <w:r w:rsidR="004E6AC4">
        <w:rPr>
          <w:rFonts w:ascii="Times New Roman" w:hAnsi="Times New Roman"/>
          <w:bCs/>
        </w:rPr>
        <w:t>is working on using potassium acetate as a substitute for salt.  Researchers do</w:t>
      </w:r>
      <w:r w:rsidR="00FF3650">
        <w:rPr>
          <w:rFonts w:ascii="Times New Roman" w:hAnsi="Times New Roman"/>
          <w:bCs/>
        </w:rPr>
        <w:t xml:space="preserve"> </w:t>
      </w:r>
      <w:r w:rsidR="004E6AC4">
        <w:rPr>
          <w:rFonts w:ascii="Times New Roman" w:hAnsi="Times New Roman"/>
          <w:bCs/>
        </w:rPr>
        <w:t>n</w:t>
      </w:r>
      <w:r w:rsidR="00FF3650">
        <w:rPr>
          <w:rFonts w:ascii="Times New Roman" w:hAnsi="Times New Roman"/>
          <w:bCs/>
        </w:rPr>
        <w:t>o</w:t>
      </w:r>
      <w:r w:rsidR="004E6AC4">
        <w:rPr>
          <w:rFonts w:ascii="Times New Roman" w:hAnsi="Times New Roman"/>
          <w:bCs/>
        </w:rPr>
        <w:t>t necessarily interact with DOTs and it would be good to</w:t>
      </w:r>
      <w:r w:rsidR="00FF3650">
        <w:rPr>
          <w:rFonts w:ascii="Times New Roman" w:hAnsi="Times New Roman"/>
          <w:bCs/>
        </w:rPr>
        <w:t xml:space="preserve"> connect</w:t>
      </w:r>
      <w:r w:rsidR="004E6AC4">
        <w:rPr>
          <w:rFonts w:ascii="Times New Roman" w:hAnsi="Times New Roman"/>
          <w:bCs/>
        </w:rPr>
        <w:t xml:space="preserve"> researchers and regulators.</w:t>
      </w:r>
      <w:r w:rsidR="005D7307">
        <w:rPr>
          <w:rFonts w:ascii="Times New Roman" w:hAnsi="Times New Roman"/>
          <w:bCs/>
        </w:rPr>
        <w:t xml:space="preserve">  </w:t>
      </w:r>
      <w:r w:rsidR="004E6AC4">
        <w:rPr>
          <w:rFonts w:ascii="Times New Roman" w:hAnsi="Times New Roman"/>
          <w:bCs/>
        </w:rPr>
        <w:t xml:space="preserve">Giblin suggested inviting Jim Hughes, WIDOT to present at the September 17-18, 2019 WQTF meeting. </w:t>
      </w:r>
    </w:p>
    <w:p w14:paraId="21626038" w14:textId="77777777" w:rsidR="00DC77A3" w:rsidRPr="00EA7960" w:rsidRDefault="00DC77A3" w:rsidP="005B1D51">
      <w:pPr>
        <w:rPr>
          <w:rFonts w:ascii="Times New Roman" w:hAnsi="Times New Roman"/>
          <w:bCs/>
          <w:sz w:val="20"/>
          <w:szCs w:val="20"/>
        </w:rPr>
      </w:pPr>
    </w:p>
    <w:p w14:paraId="23E2BBF5" w14:textId="481363C3" w:rsidR="006073CD" w:rsidRDefault="006F4B96" w:rsidP="005B1D51">
      <w:pPr>
        <w:rPr>
          <w:rFonts w:ascii="Times New Roman" w:hAnsi="Times New Roman"/>
          <w:bCs/>
          <w:iCs/>
        </w:rPr>
      </w:pPr>
      <w:r>
        <w:rPr>
          <w:rFonts w:ascii="Times New Roman" w:hAnsi="Times New Roman"/>
          <w:bCs/>
          <w:iCs/>
        </w:rPr>
        <w:t>The</w:t>
      </w:r>
      <w:r w:rsidR="00411A25">
        <w:rPr>
          <w:rFonts w:ascii="Times New Roman" w:hAnsi="Times New Roman"/>
          <w:bCs/>
          <w:iCs/>
        </w:rPr>
        <w:t xml:space="preserve"> WQEC</w:t>
      </w:r>
      <w:r>
        <w:rPr>
          <w:rFonts w:ascii="Times New Roman" w:hAnsi="Times New Roman"/>
          <w:bCs/>
          <w:iCs/>
        </w:rPr>
        <w:t xml:space="preserve"> endorsed the chloride resolution</w:t>
      </w:r>
      <w:r w:rsidR="00AB5A6D">
        <w:rPr>
          <w:rFonts w:ascii="Times New Roman" w:hAnsi="Times New Roman"/>
          <w:bCs/>
          <w:iCs/>
        </w:rPr>
        <w:t xml:space="preserve"> followi</w:t>
      </w:r>
      <w:r w:rsidR="003825D0">
        <w:rPr>
          <w:rFonts w:ascii="Times New Roman" w:hAnsi="Times New Roman"/>
          <w:bCs/>
          <w:iCs/>
        </w:rPr>
        <w:t xml:space="preserve">ng the additional </w:t>
      </w:r>
      <w:r w:rsidR="00042105">
        <w:rPr>
          <w:rFonts w:ascii="Times New Roman" w:hAnsi="Times New Roman"/>
          <w:bCs/>
          <w:iCs/>
        </w:rPr>
        <w:t>“</w:t>
      </w:r>
      <w:r w:rsidR="002233D7">
        <w:rPr>
          <w:rFonts w:ascii="Times New Roman" w:hAnsi="Times New Roman"/>
          <w:bCs/>
          <w:iCs/>
        </w:rPr>
        <w:t>l</w:t>
      </w:r>
      <w:r w:rsidR="00042105">
        <w:rPr>
          <w:rFonts w:ascii="Times New Roman" w:hAnsi="Times New Roman"/>
          <w:bCs/>
          <w:iCs/>
        </w:rPr>
        <w:t xml:space="preserve">et it further be resolved” statement on chloride criteria. </w:t>
      </w:r>
    </w:p>
    <w:p w14:paraId="776177C4" w14:textId="77777777" w:rsidR="006F4B96" w:rsidRPr="006F4B96" w:rsidRDefault="006F4B96" w:rsidP="005B1D51">
      <w:pPr>
        <w:rPr>
          <w:rFonts w:ascii="Times New Roman" w:hAnsi="Times New Roman"/>
          <w:bCs/>
          <w:iCs/>
        </w:rPr>
      </w:pPr>
    </w:p>
    <w:p w14:paraId="11CD2FB4" w14:textId="791EE37E" w:rsidR="00A65BD9" w:rsidRDefault="00A65BD9" w:rsidP="005B1D51">
      <w:pPr>
        <w:rPr>
          <w:rFonts w:ascii="Times New Roman" w:hAnsi="Times New Roman"/>
          <w:bCs/>
          <w:i/>
          <w:u w:val="single"/>
        </w:rPr>
      </w:pPr>
      <w:r w:rsidRPr="002045CE">
        <w:rPr>
          <w:rFonts w:ascii="Times New Roman" w:hAnsi="Times New Roman"/>
          <w:bCs/>
          <w:i/>
          <w:u w:val="single"/>
        </w:rPr>
        <w:t>Act</w:t>
      </w:r>
      <w:r w:rsidR="00350A50">
        <w:rPr>
          <w:rFonts w:ascii="Times New Roman" w:hAnsi="Times New Roman"/>
          <w:bCs/>
          <w:i/>
          <w:u w:val="single"/>
        </w:rPr>
        <w:t>i</w:t>
      </w:r>
      <w:r w:rsidRPr="002045CE">
        <w:rPr>
          <w:rFonts w:ascii="Times New Roman" w:hAnsi="Times New Roman"/>
          <w:bCs/>
          <w:i/>
          <w:u w:val="single"/>
        </w:rPr>
        <w:t>on Item</w:t>
      </w:r>
      <w:r w:rsidR="00E02FB4">
        <w:rPr>
          <w:rFonts w:ascii="Times New Roman" w:hAnsi="Times New Roman"/>
          <w:bCs/>
          <w:i/>
          <w:u w:val="single"/>
        </w:rPr>
        <w:t>s</w:t>
      </w:r>
    </w:p>
    <w:p w14:paraId="62CEBD3E" w14:textId="77777777" w:rsidR="00350A50" w:rsidRPr="00843DE3" w:rsidRDefault="00350A50" w:rsidP="00350A50">
      <w:pPr>
        <w:pStyle w:val="ListParagraph"/>
        <w:ind w:left="360"/>
        <w:rPr>
          <w:rFonts w:ascii="Times New Roman" w:hAnsi="Times New Roman"/>
          <w:b/>
          <w:bCs/>
          <w:sz w:val="20"/>
          <w:szCs w:val="20"/>
        </w:rPr>
      </w:pPr>
    </w:p>
    <w:p w14:paraId="04AC4508" w14:textId="60EE86EC" w:rsidR="00E322E8" w:rsidRDefault="00E80A82" w:rsidP="00F966CD">
      <w:pPr>
        <w:pStyle w:val="ListParagraph"/>
        <w:numPr>
          <w:ilvl w:val="0"/>
          <w:numId w:val="16"/>
        </w:numPr>
        <w:rPr>
          <w:rFonts w:ascii="Times New Roman" w:hAnsi="Times New Roman"/>
          <w:b/>
          <w:bCs/>
        </w:rPr>
      </w:pPr>
      <w:r>
        <w:rPr>
          <w:rFonts w:ascii="Times New Roman" w:hAnsi="Times New Roman"/>
          <w:b/>
          <w:bCs/>
        </w:rPr>
        <w:t xml:space="preserve">UMRBA </w:t>
      </w:r>
      <w:r w:rsidR="006F4B96">
        <w:rPr>
          <w:rFonts w:ascii="Times New Roman" w:hAnsi="Times New Roman"/>
          <w:b/>
          <w:bCs/>
        </w:rPr>
        <w:t>will update the chloride resolution to</w:t>
      </w:r>
      <w:r w:rsidR="00736735">
        <w:rPr>
          <w:rFonts w:ascii="Times New Roman" w:hAnsi="Times New Roman"/>
          <w:b/>
          <w:bCs/>
        </w:rPr>
        <w:t xml:space="preserve"> request advancement in science from USEPA on chloride aquatic life criteria</w:t>
      </w:r>
      <w:r w:rsidR="0003132B">
        <w:rPr>
          <w:rFonts w:ascii="Times New Roman" w:hAnsi="Times New Roman"/>
          <w:b/>
          <w:bCs/>
        </w:rPr>
        <w:t>.</w:t>
      </w:r>
    </w:p>
    <w:p w14:paraId="573F1756" w14:textId="77777777" w:rsidR="00350A50" w:rsidRPr="00843DE3" w:rsidRDefault="00350A50" w:rsidP="00350A50">
      <w:pPr>
        <w:pStyle w:val="ListParagraph"/>
        <w:ind w:left="360"/>
        <w:rPr>
          <w:rFonts w:ascii="Times New Roman" w:hAnsi="Times New Roman"/>
          <w:b/>
          <w:bCs/>
          <w:sz w:val="20"/>
          <w:szCs w:val="20"/>
        </w:rPr>
      </w:pPr>
    </w:p>
    <w:p w14:paraId="4C1B67E0" w14:textId="3B07E1B4" w:rsidR="00736735" w:rsidRDefault="00736735" w:rsidP="00F966CD">
      <w:pPr>
        <w:pStyle w:val="ListParagraph"/>
        <w:numPr>
          <w:ilvl w:val="0"/>
          <w:numId w:val="16"/>
        </w:numPr>
        <w:rPr>
          <w:rFonts w:ascii="Times New Roman" w:hAnsi="Times New Roman"/>
          <w:b/>
          <w:bCs/>
        </w:rPr>
      </w:pPr>
      <w:r>
        <w:rPr>
          <w:rFonts w:ascii="Times New Roman" w:hAnsi="Times New Roman"/>
          <w:b/>
          <w:bCs/>
        </w:rPr>
        <w:t>UMRBA will</w:t>
      </w:r>
      <w:r w:rsidR="002D7ED3">
        <w:rPr>
          <w:rFonts w:ascii="Times New Roman" w:hAnsi="Times New Roman"/>
          <w:b/>
          <w:bCs/>
        </w:rPr>
        <w:t xml:space="preserve"> request a presentation from Jim Hug</w:t>
      </w:r>
      <w:r w:rsidR="000E62DE">
        <w:rPr>
          <w:rFonts w:ascii="Times New Roman" w:hAnsi="Times New Roman"/>
          <w:b/>
          <w:bCs/>
        </w:rPr>
        <w:t>h</w:t>
      </w:r>
      <w:r w:rsidR="002D7ED3">
        <w:rPr>
          <w:rFonts w:ascii="Times New Roman" w:hAnsi="Times New Roman"/>
          <w:b/>
          <w:bCs/>
        </w:rPr>
        <w:t xml:space="preserve">es, WIDOT, at the September 17-18, 2019 </w:t>
      </w:r>
      <w:r w:rsidR="006A2D54">
        <w:rPr>
          <w:rFonts w:ascii="Times New Roman" w:hAnsi="Times New Roman"/>
          <w:b/>
          <w:bCs/>
        </w:rPr>
        <w:t xml:space="preserve">WQTF </w:t>
      </w:r>
      <w:r w:rsidR="002D7ED3">
        <w:rPr>
          <w:rFonts w:ascii="Times New Roman" w:hAnsi="Times New Roman"/>
          <w:b/>
          <w:bCs/>
        </w:rPr>
        <w:t>meeting</w:t>
      </w:r>
      <w:r w:rsidR="0003132B">
        <w:rPr>
          <w:rFonts w:ascii="Times New Roman" w:hAnsi="Times New Roman"/>
          <w:b/>
          <w:bCs/>
        </w:rPr>
        <w:t>.</w:t>
      </w:r>
    </w:p>
    <w:p w14:paraId="6E04554B" w14:textId="77777777" w:rsidR="00D51AAC" w:rsidRPr="00843DE3" w:rsidRDefault="00D51AAC" w:rsidP="00D51AAC">
      <w:pPr>
        <w:pStyle w:val="ListParagraph"/>
        <w:rPr>
          <w:rFonts w:ascii="Times New Roman" w:hAnsi="Times New Roman"/>
          <w:b/>
          <w:bCs/>
          <w:sz w:val="20"/>
          <w:szCs w:val="20"/>
        </w:rPr>
      </w:pPr>
    </w:p>
    <w:p w14:paraId="2BFEEE2F" w14:textId="5A5882BD" w:rsidR="00D51AAC" w:rsidRDefault="00D51AAC" w:rsidP="00F966CD">
      <w:pPr>
        <w:pStyle w:val="ListParagraph"/>
        <w:numPr>
          <w:ilvl w:val="0"/>
          <w:numId w:val="16"/>
        </w:numPr>
        <w:rPr>
          <w:rFonts w:ascii="Times New Roman" w:hAnsi="Times New Roman"/>
          <w:b/>
          <w:bCs/>
        </w:rPr>
      </w:pPr>
      <w:r>
        <w:rPr>
          <w:rFonts w:ascii="Times New Roman" w:hAnsi="Times New Roman"/>
          <w:b/>
          <w:bCs/>
        </w:rPr>
        <w:t>UMRBA will coordinate a chloride outreach call with the WQ</w:t>
      </w:r>
      <w:r w:rsidR="00E72B65">
        <w:rPr>
          <w:rFonts w:ascii="Times New Roman" w:hAnsi="Times New Roman"/>
          <w:b/>
          <w:bCs/>
        </w:rPr>
        <w:t xml:space="preserve">EC, WQTF, </w:t>
      </w:r>
      <w:r>
        <w:rPr>
          <w:rFonts w:ascii="Times New Roman" w:hAnsi="Times New Roman"/>
          <w:b/>
          <w:bCs/>
        </w:rPr>
        <w:t>and state DOTs</w:t>
      </w:r>
      <w:r w:rsidR="0003132B">
        <w:rPr>
          <w:rFonts w:ascii="Times New Roman" w:hAnsi="Times New Roman"/>
          <w:b/>
          <w:bCs/>
        </w:rPr>
        <w:t>.</w:t>
      </w:r>
      <w:r>
        <w:rPr>
          <w:rFonts w:ascii="Times New Roman" w:hAnsi="Times New Roman"/>
          <w:b/>
          <w:bCs/>
        </w:rPr>
        <w:t xml:space="preserve"> </w:t>
      </w:r>
    </w:p>
    <w:p w14:paraId="329FCB24" w14:textId="77777777" w:rsidR="007F62A2" w:rsidRPr="00021DCA" w:rsidRDefault="007F62A2" w:rsidP="005B1D51">
      <w:pPr>
        <w:rPr>
          <w:rFonts w:ascii="Times New Roman" w:hAnsi="Times New Roman"/>
          <w:sz w:val="20"/>
          <w:szCs w:val="20"/>
        </w:rPr>
      </w:pPr>
    </w:p>
    <w:p w14:paraId="00A2AFC3" w14:textId="6BF0B81F" w:rsidR="00A56BB5" w:rsidRDefault="00A56BB5" w:rsidP="005B1D51">
      <w:pPr>
        <w:rPr>
          <w:rFonts w:ascii="Times New Roman" w:hAnsi="Times New Roman"/>
          <w:b/>
          <w:bCs/>
          <w:u w:val="single"/>
        </w:rPr>
      </w:pPr>
      <w:r w:rsidRPr="0003132B">
        <w:rPr>
          <w:rFonts w:ascii="Times New Roman" w:hAnsi="Times New Roman"/>
          <w:b/>
          <w:bCs/>
          <w:u w:val="single"/>
        </w:rPr>
        <w:t>Emerging Is</w:t>
      </w:r>
      <w:r w:rsidR="00573328" w:rsidRPr="0003132B">
        <w:rPr>
          <w:rFonts w:ascii="Times New Roman" w:hAnsi="Times New Roman"/>
          <w:b/>
          <w:bCs/>
          <w:u w:val="single"/>
        </w:rPr>
        <w:t>s</w:t>
      </w:r>
      <w:r w:rsidRPr="0003132B">
        <w:rPr>
          <w:rFonts w:ascii="Times New Roman" w:hAnsi="Times New Roman"/>
          <w:b/>
          <w:bCs/>
          <w:u w:val="single"/>
        </w:rPr>
        <w:t>ues</w:t>
      </w:r>
    </w:p>
    <w:p w14:paraId="0CD470A8" w14:textId="77777777" w:rsidR="007D7A9F" w:rsidRDefault="007D7A9F" w:rsidP="005B1D51">
      <w:pPr>
        <w:rPr>
          <w:rFonts w:ascii="Times New Roman" w:hAnsi="Times New Roman"/>
          <w:b/>
          <w:bCs/>
          <w:u w:val="single"/>
        </w:rPr>
      </w:pPr>
    </w:p>
    <w:p w14:paraId="3A3BC7E9" w14:textId="06F62E58" w:rsidR="00A85B58" w:rsidRDefault="005258B9" w:rsidP="005B1D51">
      <w:pPr>
        <w:rPr>
          <w:rFonts w:ascii="Times New Roman" w:hAnsi="Times New Roman"/>
          <w:bCs/>
          <w:i/>
          <w:iCs/>
          <w:u w:val="single"/>
        </w:rPr>
      </w:pPr>
      <w:r>
        <w:rPr>
          <w:rFonts w:ascii="Times New Roman" w:hAnsi="Times New Roman"/>
          <w:bCs/>
          <w:i/>
          <w:iCs/>
          <w:u w:val="single"/>
        </w:rPr>
        <w:t>PFAS</w:t>
      </w:r>
      <w:r w:rsidR="00AB3F2B">
        <w:rPr>
          <w:rFonts w:ascii="Times New Roman" w:hAnsi="Times New Roman"/>
          <w:bCs/>
          <w:i/>
          <w:iCs/>
          <w:u w:val="single"/>
        </w:rPr>
        <w:t xml:space="preserve"> Presentations </w:t>
      </w:r>
    </w:p>
    <w:p w14:paraId="200387C9" w14:textId="545F385C" w:rsidR="009054AD" w:rsidRPr="00021DCA" w:rsidRDefault="009054AD" w:rsidP="005B1D51">
      <w:pPr>
        <w:rPr>
          <w:rFonts w:ascii="Times New Roman" w:hAnsi="Times New Roman"/>
          <w:bCs/>
          <w:sz w:val="20"/>
          <w:szCs w:val="20"/>
        </w:rPr>
      </w:pPr>
    </w:p>
    <w:p w14:paraId="6401FEEE" w14:textId="16B498E9" w:rsidR="008D5D34" w:rsidRDefault="008D5D34" w:rsidP="005B1D51">
      <w:pPr>
        <w:rPr>
          <w:rFonts w:ascii="Times New Roman" w:hAnsi="Times New Roman"/>
          <w:bCs/>
        </w:rPr>
      </w:pPr>
      <w:r>
        <w:rPr>
          <w:rFonts w:ascii="Times New Roman" w:hAnsi="Times New Roman"/>
          <w:bCs/>
        </w:rPr>
        <w:t xml:space="preserve">Sarah Grace </w:t>
      </w:r>
      <w:proofErr w:type="spellStart"/>
      <w:r>
        <w:rPr>
          <w:rFonts w:ascii="Times New Roman" w:hAnsi="Times New Roman"/>
          <w:bCs/>
        </w:rPr>
        <w:t>Longsworth</w:t>
      </w:r>
      <w:proofErr w:type="spellEnd"/>
      <w:r w:rsidR="0031159D">
        <w:rPr>
          <w:rFonts w:ascii="Times New Roman" w:hAnsi="Times New Roman"/>
          <w:bCs/>
        </w:rPr>
        <w:t>, from the Environmental Council of the States</w:t>
      </w:r>
      <w:r w:rsidR="00B665CE">
        <w:rPr>
          <w:rFonts w:ascii="Times New Roman" w:hAnsi="Times New Roman"/>
          <w:bCs/>
        </w:rPr>
        <w:t xml:space="preserve"> (ECOS)</w:t>
      </w:r>
      <w:r w:rsidR="0031159D">
        <w:rPr>
          <w:rFonts w:ascii="Times New Roman" w:hAnsi="Times New Roman"/>
          <w:bCs/>
        </w:rPr>
        <w:t xml:space="preserve">, presented </w:t>
      </w:r>
      <w:r w:rsidR="00816CE1">
        <w:rPr>
          <w:rFonts w:ascii="Times New Roman" w:hAnsi="Times New Roman"/>
          <w:bCs/>
        </w:rPr>
        <w:t xml:space="preserve">on the history of </w:t>
      </w:r>
      <w:r w:rsidR="00C15E69">
        <w:rPr>
          <w:rFonts w:ascii="Times New Roman" w:hAnsi="Times New Roman"/>
          <w:bCs/>
        </w:rPr>
        <w:t xml:space="preserve">per- and </w:t>
      </w:r>
      <w:r w:rsidR="002E7639">
        <w:rPr>
          <w:rFonts w:ascii="Times New Roman" w:hAnsi="Times New Roman"/>
          <w:bCs/>
        </w:rPr>
        <w:t>polyfluoroalkyl</w:t>
      </w:r>
      <w:r w:rsidR="00C15E69">
        <w:rPr>
          <w:rFonts w:ascii="Times New Roman" w:hAnsi="Times New Roman"/>
          <w:bCs/>
        </w:rPr>
        <w:t xml:space="preserve"> substances </w:t>
      </w:r>
      <w:r w:rsidR="00DD01DC">
        <w:rPr>
          <w:rFonts w:ascii="Times New Roman" w:hAnsi="Times New Roman"/>
          <w:bCs/>
        </w:rPr>
        <w:t>(P</w:t>
      </w:r>
      <w:r w:rsidR="00816CE1">
        <w:rPr>
          <w:rFonts w:ascii="Times New Roman" w:hAnsi="Times New Roman"/>
          <w:bCs/>
        </w:rPr>
        <w:t>FAS</w:t>
      </w:r>
      <w:r w:rsidR="00DD01DC">
        <w:rPr>
          <w:rFonts w:ascii="Times New Roman" w:hAnsi="Times New Roman"/>
          <w:bCs/>
        </w:rPr>
        <w:t>)</w:t>
      </w:r>
      <w:r w:rsidR="00816CE1">
        <w:rPr>
          <w:rFonts w:ascii="Times New Roman" w:hAnsi="Times New Roman"/>
          <w:bCs/>
        </w:rPr>
        <w:t xml:space="preserve"> manufacturing, key players</w:t>
      </w:r>
      <w:r w:rsidR="00016420">
        <w:rPr>
          <w:rFonts w:ascii="Times New Roman" w:hAnsi="Times New Roman"/>
          <w:bCs/>
        </w:rPr>
        <w:t>,</w:t>
      </w:r>
      <w:r w:rsidR="00816CE1">
        <w:rPr>
          <w:rFonts w:ascii="Times New Roman" w:hAnsi="Times New Roman"/>
          <w:bCs/>
        </w:rPr>
        <w:t xml:space="preserve"> and state and federal efforts to address </w:t>
      </w:r>
      <w:r w:rsidR="00016420">
        <w:rPr>
          <w:rFonts w:ascii="Times New Roman" w:hAnsi="Times New Roman"/>
          <w:bCs/>
        </w:rPr>
        <w:t>PFAS</w:t>
      </w:r>
      <w:r w:rsidR="00752DCA">
        <w:rPr>
          <w:rFonts w:ascii="Times New Roman" w:hAnsi="Times New Roman"/>
          <w:bCs/>
        </w:rPr>
        <w:t xml:space="preserve">.  </w:t>
      </w:r>
      <w:r w:rsidR="003927E6">
        <w:rPr>
          <w:rFonts w:ascii="Times New Roman" w:hAnsi="Times New Roman"/>
          <w:bCs/>
        </w:rPr>
        <w:t xml:space="preserve">PFAS is a family of over 10,000 chemicals that were manufactured starting in the 1940’s.  The chemical </w:t>
      </w:r>
      <w:r w:rsidR="0003132B">
        <w:rPr>
          <w:rFonts w:ascii="Times New Roman" w:hAnsi="Times New Roman"/>
          <w:bCs/>
        </w:rPr>
        <w:t>i</w:t>
      </w:r>
      <w:r w:rsidR="002E7639">
        <w:rPr>
          <w:rFonts w:ascii="Times New Roman" w:hAnsi="Times New Roman"/>
          <w:bCs/>
        </w:rPr>
        <w:t xml:space="preserve">s </w:t>
      </w:r>
      <w:r w:rsidR="003927E6">
        <w:rPr>
          <w:rFonts w:ascii="Times New Roman" w:hAnsi="Times New Roman"/>
          <w:bCs/>
        </w:rPr>
        <w:t>added to a wide variety of products spanning household, manufacturing</w:t>
      </w:r>
      <w:r w:rsidR="00DD2B6B">
        <w:rPr>
          <w:rFonts w:ascii="Times New Roman" w:hAnsi="Times New Roman"/>
          <w:bCs/>
        </w:rPr>
        <w:t>,</w:t>
      </w:r>
      <w:r w:rsidR="003927E6">
        <w:rPr>
          <w:rFonts w:ascii="Times New Roman" w:hAnsi="Times New Roman"/>
          <w:bCs/>
        </w:rPr>
        <w:t xml:space="preserve"> and industrial uses</w:t>
      </w:r>
      <w:r w:rsidR="00DD2B6B">
        <w:rPr>
          <w:rFonts w:ascii="Times New Roman" w:hAnsi="Times New Roman"/>
          <w:bCs/>
        </w:rPr>
        <w:t xml:space="preserve">.  The </w:t>
      </w:r>
      <w:r w:rsidR="00DB04D8">
        <w:rPr>
          <w:rFonts w:ascii="Times New Roman" w:hAnsi="Times New Roman"/>
          <w:bCs/>
        </w:rPr>
        <w:t>sources and pathways for exposure include landfills, air, drinking water, and food (via environmental uptake)</w:t>
      </w:r>
      <w:r w:rsidR="003927E6">
        <w:rPr>
          <w:rFonts w:ascii="Times New Roman" w:hAnsi="Times New Roman"/>
          <w:bCs/>
        </w:rPr>
        <w:t xml:space="preserve">.  </w:t>
      </w:r>
      <w:r w:rsidR="00DB04D8">
        <w:rPr>
          <w:rFonts w:ascii="Times New Roman" w:hAnsi="Times New Roman"/>
          <w:bCs/>
        </w:rPr>
        <w:t>There are no regulatory standards for cleanup</w:t>
      </w:r>
      <w:r w:rsidR="004F3D7F">
        <w:rPr>
          <w:rFonts w:ascii="Times New Roman" w:hAnsi="Times New Roman"/>
          <w:bCs/>
        </w:rPr>
        <w:t xml:space="preserve"> and no federal enforcement for USEPA’s health advisory. </w:t>
      </w:r>
      <w:r w:rsidR="0031159D">
        <w:rPr>
          <w:rFonts w:ascii="Times New Roman" w:hAnsi="Times New Roman"/>
          <w:bCs/>
        </w:rPr>
        <w:t xml:space="preserve"> </w:t>
      </w:r>
      <w:r w:rsidR="00924967">
        <w:rPr>
          <w:rFonts w:ascii="Times New Roman" w:hAnsi="Times New Roman"/>
          <w:bCs/>
        </w:rPr>
        <w:t xml:space="preserve">The </w:t>
      </w:r>
      <w:r w:rsidR="00530670">
        <w:rPr>
          <w:rFonts w:ascii="Times New Roman" w:hAnsi="Times New Roman"/>
          <w:bCs/>
        </w:rPr>
        <w:t xml:space="preserve">current </w:t>
      </w:r>
      <w:r w:rsidR="00924967">
        <w:rPr>
          <w:rFonts w:ascii="Times New Roman" w:hAnsi="Times New Roman"/>
          <w:bCs/>
        </w:rPr>
        <w:t xml:space="preserve">attention towards PFAS </w:t>
      </w:r>
      <w:r w:rsidR="00530670">
        <w:rPr>
          <w:rFonts w:ascii="Times New Roman" w:hAnsi="Times New Roman"/>
          <w:bCs/>
        </w:rPr>
        <w:t xml:space="preserve">is </w:t>
      </w:r>
      <w:r w:rsidR="00924967">
        <w:rPr>
          <w:rFonts w:ascii="Times New Roman" w:hAnsi="Times New Roman"/>
          <w:bCs/>
        </w:rPr>
        <w:t>because of the discoveries o</w:t>
      </w:r>
      <w:r w:rsidR="0003132B">
        <w:rPr>
          <w:rFonts w:ascii="Times New Roman" w:hAnsi="Times New Roman"/>
          <w:bCs/>
        </w:rPr>
        <w:t>f contamination o</w:t>
      </w:r>
      <w:r w:rsidR="00924967">
        <w:rPr>
          <w:rFonts w:ascii="Times New Roman" w:hAnsi="Times New Roman"/>
          <w:bCs/>
        </w:rPr>
        <w:t xml:space="preserve">n military bases from the use of aqueous </w:t>
      </w:r>
      <w:proofErr w:type="spellStart"/>
      <w:r w:rsidR="00924967">
        <w:rPr>
          <w:rFonts w:ascii="Times New Roman" w:hAnsi="Times New Roman"/>
          <w:bCs/>
        </w:rPr>
        <w:t>fire fighting</w:t>
      </w:r>
      <w:proofErr w:type="spellEnd"/>
      <w:r w:rsidR="00924967">
        <w:rPr>
          <w:rFonts w:ascii="Times New Roman" w:hAnsi="Times New Roman"/>
          <w:bCs/>
        </w:rPr>
        <w:t xml:space="preserve"> foam. </w:t>
      </w:r>
    </w:p>
    <w:p w14:paraId="31572E1F" w14:textId="7891365F" w:rsidR="001D60C0" w:rsidRPr="00021DCA" w:rsidRDefault="001D60C0" w:rsidP="005B1D51">
      <w:pPr>
        <w:rPr>
          <w:rFonts w:ascii="Times New Roman" w:hAnsi="Times New Roman"/>
          <w:bCs/>
          <w:sz w:val="20"/>
          <w:szCs w:val="20"/>
        </w:rPr>
      </w:pPr>
    </w:p>
    <w:p w14:paraId="75DFD5EA" w14:textId="3A774550" w:rsidR="001D60C0" w:rsidRDefault="001D60C0" w:rsidP="005B1D51">
      <w:pPr>
        <w:rPr>
          <w:rFonts w:ascii="Times New Roman" w:hAnsi="Times New Roman"/>
          <w:bCs/>
        </w:rPr>
      </w:pPr>
      <w:proofErr w:type="spellStart"/>
      <w:r>
        <w:rPr>
          <w:rFonts w:ascii="Times New Roman" w:hAnsi="Times New Roman"/>
          <w:bCs/>
        </w:rPr>
        <w:t>Longsworth</w:t>
      </w:r>
      <w:proofErr w:type="spellEnd"/>
      <w:r>
        <w:rPr>
          <w:rFonts w:ascii="Times New Roman" w:hAnsi="Times New Roman"/>
          <w:bCs/>
        </w:rPr>
        <w:t xml:space="preserve"> </w:t>
      </w:r>
      <w:r w:rsidR="001C4638">
        <w:rPr>
          <w:rFonts w:ascii="Times New Roman" w:hAnsi="Times New Roman"/>
          <w:bCs/>
        </w:rPr>
        <w:t xml:space="preserve">said </w:t>
      </w:r>
      <w:r>
        <w:rPr>
          <w:rFonts w:ascii="Times New Roman" w:hAnsi="Times New Roman"/>
          <w:bCs/>
        </w:rPr>
        <w:t xml:space="preserve">there is a lot to consider </w:t>
      </w:r>
      <w:r w:rsidR="001C4638">
        <w:rPr>
          <w:rFonts w:ascii="Times New Roman" w:hAnsi="Times New Roman"/>
          <w:bCs/>
        </w:rPr>
        <w:t xml:space="preserve">regarding the </w:t>
      </w:r>
      <w:r>
        <w:rPr>
          <w:rFonts w:ascii="Times New Roman" w:hAnsi="Times New Roman"/>
          <w:bCs/>
        </w:rPr>
        <w:t>regulat</w:t>
      </w:r>
      <w:r w:rsidR="001C4638">
        <w:rPr>
          <w:rFonts w:ascii="Times New Roman" w:hAnsi="Times New Roman"/>
          <w:bCs/>
        </w:rPr>
        <w:t xml:space="preserve">ion </w:t>
      </w:r>
      <w:r>
        <w:rPr>
          <w:rFonts w:ascii="Times New Roman" w:hAnsi="Times New Roman"/>
          <w:bCs/>
        </w:rPr>
        <w:t xml:space="preserve">including </w:t>
      </w:r>
      <w:r w:rsidR="001C4638">
        <w:rPr>
          <w:rFonts w:ascii="Times New Roman" w:hAnsi="Times New Roman"/>
          <w:bCs/>
        </w:rPr>
        <w:t xml:space="preserve">findings of </w:t>
      </w:r>
      <w:r>
        <w:rPr>
          <w:rFonts w:ascii="Times New Roman" w:hAnsi="Times New Roman"/>
          <w:bCs/>
        </w:rPr>
        <w:t>emerging science</w:t>
      </w:r>
      <w:r w:rsidR="001C4638">
        <w:rPr>
          <w:rFonts w:ascii="Times New Roman" w:hAnsi="Times New Roman"/>
          <w:bCs/>
        </w:rPr>
        <w:t xml:space="preserve"> and </w:t>
      </w:r>
      <w:r>
        <w:rPr>
          <w:rFonts w:ascii="Times New Roman" w:hAnsi="Times New Roman"/>
          <w:bCs/>
        </w:rPr>
        <w:t>how to regulate the large quantit</w:t>
      </w:r>
      <w:r w:rsidR="00FA51D0">
        <w:rPr>
          <w:rFonts w:ascii="Times New Roman" w:hAnsi="Times New Roman"/>
          <w:bCs/>
        </w:rPr>
        <w:t>ies</w:t>
      </w:r>
      <w:r>
        <w:rPr>
          <w:rFonts w:ascii="Times New Roman" w:hAnsi="Times New Roman"/>
          <w:bCs/>
        </w:rPr>
        <w:t xml:space="preserve"> of PFAS (i.e., individually or in groups).  </w:t>
      </w:r>
      <w:r w:rsidR="00F27FD9">
        <w:rPr>
          <w:rFonts w:ascii="Times New Roman" w:hAnsi="Times New Roman"/>
          <w:bCs/>
        </w:rPr>
        <w:t>This has left states to decide whether they</w:t>
      </w:r>
      <w:r w:rsidR="001C4638">
        <w:rPr>
          <w:rFonts w:ascii="Times New Roman" w:hAnsi="Times New Roman"/>
          <w:bCs/>
        </w:rPr>
        <w:t xml:space="preserve"> wi</w:t>
      </w:r>
      <w:r w:rsidR="00F27FD9">
        <w:rPr>
          <w:rFonts w:ascii="Times New Roman" w:hAnsi="Times New Roman"/>
          <w:bCs/>
        </w:rPr>
        <w:t xml:space="preserve">ll take </w:t>
      </w:r>
      <w:r w:rsidR="001C4638">
        <w:rPr>
          <w:rFonts w:ascii="Times New Roman" w:hAnsi="Times New Roman"/>
          <w:bCs/>
        </w:rPr>
        <w:t>and aggressive or cautious approach</w:t>
      </w:r>
      <w:r w:rsidR="00F27FD9">
        <w:rPr>
          <w:rFonts w:ascii="Times New Roman" w:hAnsi="Times New Roman"/>
          <w:bCs/>
        </w:rPr>
        <w:t>.</w:t>
      </w:r>
      <w:r w:rsidR="00576351">
        <w:rPr>
          <w:rFonts w:ascii="Times New Roman" w:hAnsi="Times New Roman"/>
          <w:bCs/>
        </w:rPr>
        <w:t xml:space="preserve">  </w:t>
      </w:r>
    </w:p>
    <w:p w14:paraId="63CB394F" w14:textId="066281B7" w:rsidR="00576351" w:rsidRPr="00021DCA" w:rsidRDefault="00576351" w:rsidP="005B1D51">
      <w:pPr>
        <w:rPr>
          <w:rFonts w:ascii="Times New Roman" w:hAnsi="Times New Roman"/>
          <w:bCs/>
          <w:sz w:val="20"/>
          <w:szCs w:val="20"/>
        </w:rPr>
      </w:pPr>
    </w:p>
    <w:p w14:paraId="0C17002E" w14:textId="0761E10F" w:rsidR="00576351" w:rsidRDefault="00576351" w:rsidP="005B1D51">
      <w:pPr>
        <w:rPr>
          <w:rFonts w:ascii="Times New Roman" w:hAnsi="Times New Roman"/>
          <w:bCs/>
        </w:rPr>
      </w:pPr>
      <w:r>
        <w:rPr>
          <w:rFonts w:ascii="Times New Roman" w:hAnsi="Times New Roman"/>
          <w:bCs/>
        </w:rPr>
        <w:t xml:space="preserve">ECOS’ role </w:t>
      </w:r>
      <w:r w:rsidR="001C4638">
        <w:rPr>
          <w:rFonts w:ascii="Times New Roman" w:hAnsi="Times New Roman"/>
          <w:bCs/>
        </w:rPr>
        <w:t xml:space="preserve">is </w:t>
      </w:r>
      <w:r>
        <w:rPr>
          <w:rFonts w:ascii="Times New Roman" w:hAnsi="Times New Roman"/>
          <w:bCs/>
        </w:rPr>
        <w:t xml:space="preserve">to convene the PFAS coordinating committee, a group of state and federal agencies that meet every two weeks, to communicate about scientific and other policy developments, newly identified sources and exposure pathways, and best practices for investigation, corrective action, and public engagement.  </w:t>
      </w:r>
      <w:r w:rsidR="002F6EB4">
        <w:rPr>
          <w:rFonts w:ascii="Times New Roman" w:hAnsi="Times New Roman"/>
          <w:bCs/>
        </w:rPr>
        <w:t xml:space="preserve">The PFAS caucus meets bimonthly to discuss states’ scientific and legislative activities.  The </w:t>
      </w:r>
      <w:r w:rsidR="003F334A">
        <w:rPr>
          <w:rFonts w:ascii="Times New Roman" w:hAnsi="Times New Roman"/>
          <w:bCs/>
        </w:rPr>
        <w:t xml:space="preserve">caucus is developing a </w:t>
      </w:r>
      <w:r w:rsidR="00992B0E">
        <w:rPr>
          <w:rFonts w:ascii="Times New Roman" w:hAnsi="Times New Roman"/>
          <w:bCs/>
        </w:rPr>
        <w:t xml:space="preserve">white paper due in fall 2019 and will cover how states set standards. </w:t>
      </w:r>
    </w:p>
    <w:p w14:paraId="658D2BB3" w14:textId="73D2542E" w:rsidR="001F1E8C" w:rsidRPr="00021DCA" w:rsidRDefault="001F1E8C" w:rsidP="005B1D51">
      <w:pPr>
        <w:rPr>
          <w:rFonts w:ascii="Times New Roman" w:hAnsi="Times New Roman"/>
          <w:bCs/>
          <w:sz w:val="20"/>
          <w:szCs w:val="20"/>
        </w:rPr>
      </w:pPr>
    </w:p>
    <w:p w14:paraId="66F466F7" w14:textId="4D411A24" w:rsidR="001F1E8C" w:rsidRDefault="001F1E8C" w:rsidP="005B1D51">
      <w:pPr>
        <w:rPr>
          <w:rFonts w:ascii="Times New Roman" w:hAnsi="Times New Roman"/>
          <w:bCs/>
        </w:rPr>
      </w:pPr>
      <w:proofErr w:type="spellStart"/>
      <w:r>
        <w:rPr>
          <w:rFonts w:ascii="Times New Roman" w:hAnsi="Times New Roman"/>
          <w:bCs/>
        </w:rPr>
        <w:t>Schnieders</w:t>
      </w:r>
      <w:proofErr w:type="spellEnd"/>
      <w:r>
        <w:rPr>
          <w:rFonts w:ascii="Times New Roman" w:hAnsi="Times New Roman"/>
          <w:bCs/>
        </w:rPr>
        <w:t xml:space="preserve"> asked if </w:t>
      </w:r>
      <w:proofErr w:type="spellStart"/>
      <w:r>
        <w:rPr>
          <w:rFonts w:ascii="Times New Roman" w:hAnsi="Times New Roman"/>
          <w:bCs/>
        </w:rPr>
        <w:t>Longsworth</w:t>
      </w:r>
      <w:proofErr w:type="spellEnd"/>
      <w:r>
        <w:rPr>
          <w:rFonts w:ascii="Times New Roman" w:hAnsi="Times New Roman"/>
          <w:bCs/>
        </w:rPr>
        <w:t xml:space="preserve"> had any information on application of PFAS in biosolids.  </w:t>
      </w:r>
      <w:proofErr w:type="spellStart"/>
      <w:r w:rsidR="00DE623F">
        <w:rPr>
          <w:rFonts w:ascii="Times New Roman" w:hAnsi="Times New Roman"/>
          <w:bCs/>
        </w:rPr>
        <w:t>Longsworth</w:t>
      </w:r>
      <w:proofErr w:type="spellEnd"/>
      <w:r w:rsidR="00DE623F">
        <w:rPr>
          <w:rFonts w:ascii="Times New Roman" w:hAnsi="Times New Roman"/>
          <w:bCs/>
        </w:rPr>
        <w:t xml:space="preserve"> replied that Maine is on the forefront of the issue, and is trying to stop application of all biosolids because</w:t>
      </w:r>
      <w:r w:rsidR="0083430A">
        <w:rPr>
          <w:rFonts w:ascii="Times New Roman" w:hAnsi="Times New Roman"/>
          <w:bCs/>
        </w:rPr>
        <w:t xml:space="preserve"> of</w:t>
      </w:r>
      <w:r w:rsidR="00DE623F">
        <w:rPr>
          <w:rFonts w:ascii="Times New Roman" w:hAnsi="Times New Roman"/>
          <w:bCs/>
        </w:rPr>
        <w:t xml:space="preserve"> seepage into groundwater.  </w:t>
      </w:r>
      <w:proofErr w:type="spellStart"/>
      <w:r w:rsidR="000C0D08">
        <w:rPr>
          <w:rFonts w:ascii="Times New Roman" w:hAnsi="Times New Roman"/>
          <w:bCs/>
        </w:rPr>
        <w:t>Salvato</w:t>
      </w:r>
      <w:proofErr w:type="spellEnd"/>
      <w:r w:rsidR="000C0D08">
        <w:rPr>
          <w:rFonts w:ascii="Times New Roman" w:hAnsi="Times New Roman"/>
          <w:bCs/>
        </w:rPr>
        <w:t xml:space="preserve"> asked </w:t>
      </w:r>
      <w:r w:rsidR="00733F1E">
        <w:rPr>
          <w:rFonts w:ascii="Times New Roman" w:hAnsi="Times New Roman"/>
          <w:bCs/>
        </w:rPr>
        <w:t xml:space="preserve">WQTF </w:t>
      </w:r>
      <w:r w:rsidR="000C0D08">
        <w:rPr>
          <w:rFonts w:ascii="Times New Roman" w:hAnsi="Times New Roman"/>
          <w:bCs/>
        </w:rPr>
        <w:t xml:space="preserve">and </w:t>
      </w:r>
      <w:r w:rsidR="006625D0">
        <w:rPr>
          <w:rFonts w:ascii="Times New Roman" w:hAnsi="Times New Roman"/>
          <w:bCs/>
        </w:rPr>
        <w:t xml:space="preserve">WQEC </w:t>
      </w:r>
      <w:r w:rsidR="000C0D08">
        <w:rPr>
          <w:rFonts w:ascii="Times New Roman" w:hAnsi="Times New Roman"/>
          <w:bCs/>
        </w:rPr>
        <w:t>members if the</w:t>
      </w:r>
      <w:r w:rsidR="009552F3">
        <w:rPr>
          <w:rFonts w:ascii="Times New Roman" w:hAnsi="Times New Roman"/>
          <w:bCs/>
        </w:rPr>
        <w:t xml:space="preserve">ir respective </w:t>
      </w:r>
      <w:r w:rsidR="000C0D08">
        <w:rPr>
          <w:rFonts w:ascii="Times New Roman" w:hAnsi="Times New Roman"/>
          <w:bCs/>
        </w:rPr>
        <w:t xml:space="preserve">agency </w:t>
      </w:r>
      <w:r w:rsidR="009552F3">
        <w:rPr>
          <w:rFonts w:ascii="Times New Roman" w:hAnsi="Times New Roman"/>
          <w:bCs/>
        </w:rPr>
        <w:t xml:space="preserve">is </w:t>
      </w:r>
      <w:r w:rsidR="000C0D08">
        <w:rPr>
          <w:rFonts w:ascii="Times New Roman" w:hAnsi="Times New Roman"/>
          <w:bCs/>
        </w:rPr>
        <w:t xml:space="preserve">involved in the PFAS coordinating committee or caucus.  Kessler </w:t>
      </w:r>
      <w:r w:rsidR="004A3C8B">
        <w:rPr>
          <w:rFonts w:ascii="Times New Roman" w:hAnsi="Times New Roman"/>
          <w:bCs/>
        </w:rPr>
        <w:t xml:space="preserve">said Minnesota PCA staff are involved in both groups.  </w:t>
      </w:r>
      <w:proofErr w:type="spellStart"/>
      <w:r w:rsidR="004A3C8B">
        <w:rPr>
          <w:rFonts w:ascii="Times New Roman" w:hAnsi="Times New Roman"/>
          <w:bCs/>
        </w:rPr>
        <w:t>Schnieders</w:t>
      </w:r>
      <w:proofErr w:type="spellEnd"/>
      <w:r w:rsidR="004A3C8B">
        <w:rPr>
          <w:rFonts w:ascii="Times New Roman" w:hAnsi="Times New Roman"/>
          <w:bCs/>
        </w:rPr>
        <w:t xml:space="preserve"> </w:t>
      </w:r>
      <w:r w:rsidR="003B3622">
        <w:rPr>
          <w:rFonts w:ascii="Times New Roman" w:hAnsi="Times New Roman"/>
          <w:bCs/>
        </w:rPr>
        <w:t xml:space="preserve">said Iowa </w:t>
      </w:r>
      <w:r w:rsidR="00957666">
        <w:rPr>
          <w:rFonts w:ascii="Times New Roman" w:hAnsi="Times New Roman"/>
          <w:bCs/>
        </w:rPr>
        <w:t xml:space="preserve">DNR </w:t>
      </w:r>
      <w:r w:rsidR="003B3622">
        <w:rPr>
          <w:rFonts w:ascii="Times New Roman" w:hAnsi="Times New Roman"/>
          <w:bCs/>
        </w:rPr>
        <w:t>has been cautious but recently learned that there</w:t>
      </w:r>
      <w:r w:rsidR="000479CF">
        <w:rPr>
          <w:rFonts w:ascii="Times New Roman" w:hAnsi="Times New Roman"/>
          <w:bCs/>
        </w:rPr>
        <w:t xml:space="preserve"> is</w:t>
      </w:r>
      <w:r w:rsidR="003B3622">
        <w:rPr>
          <w:rFonts w:ascii="Times New Roman" w:hAnsi="Times New Roman"/>
          <w:bCs/>
        </w:rPr>
        <w:t xml:space="preserve"> PFAS contamination on a National Guard base.  Now </w:t>
      </w:r>
      <w:r w:rsidR="00957666">
        <w:rPr>
          <w:rFonts w:ascii="Times New Roman" w:hAnsi="Times New Roman"/>
          <w:bCs/>
        </w:rPr>
        <w:t xml:space="preserve">Iowa is </w:t>
      </w:r>
      <w:r w:rsidR="003B3622">
        <w:rPr>
          <w:rFonts w:ascii="Times New Roman" w:hAnsi="Times New Roman"/>
          <w:bCs/>
        </w:rPr>
        <w:t xml:space="preserve">taking advantage of these groups and trying to learn more.  </w:t>
      </w:r>
      <w:proofErr w:type="spellStart"/>
      <w:r w:rsidR="0045029A">
        <w:rPr>
          <w:rFonts w:ascii="Times New Roman" w:hAnsi="Times New Roman"/>
          <w:bCs/>
        </w:rPr>
        <w:t>Salvato</w:t>
      </w:r>
      <w:proofErr w:type="spellEnd"/>
      <w:r w:rsidR="0045029A">
        <w:rPr>
          <w:rFonts w:ascii="Times New Roman" w:hAnsi="Times New Roman"/>
          <w:bCs/>
        </w:rPr>
        <w:t xml:space="preserve"> asked if ECOS has any outreach and communication materials available to share.  </w:t>
      </w:r>
      <w:proofErr w:type="spellStart"/>
      <w:r w:rsidR="00D31B2D">
        <w:rPr>
          <w:rFonts w:ascii="Times New Roman" w:hAnsi="Times New Roman"/>
          <w:bCs/>
        </w:rPr>
        <w:t>Longsworth</w:t>
      </w:r>
      <w:proofErr w:type="spellEnd"/>
      <w:r w:rsidR="00D31B2D">
        <w:rPr>
          <w:rFonts w:ascii="Times New Roman" w:hAnsi="Times New Roman"/>
          <w:bCs/>
        </w:rPr>
        <w:t xml:space="preserve"> replied that ECOS </w:t>
      </w:r>
      <w:r w:rsidR="001D7DE2">
        <w:rPr>
          <w:rFonts w:ascii="Times New Roman" w:hAnsi="Times New Roman"/>
          <w:bCs/>
        </w:rPr>
        <w:t xml:space="preserve">and </w:t>
      </w:r>
      <w:r w:rsidR="00D31B2D">
        <w:rPr>
          <w:rFonts w:ascii="Times New Roman" w:hAnsi="Times New Roman"/>
          <w:bCs/>
        </w:rPr>
        <w:t xml:space="preserve">USEPA Office of Research and Development </w:t>
      </w:r>
      <w:r w:rsidR="001D7DE2">
        <w:rPr>
          <w:rFonts w:ascii="Times New Roman" w:hAnsi="Times New Roman"/>
          <w:bCs/>
        </w:rPr>
        <w:t>are developing</w:t>
      </w:r>
      <w:r w:rsidR="00D31B2D">
        <w:rPr>
          <w:rFonts w:ascii="Times New Roman" w:hAnsi="Times New Roman"/>
          <w:bCs/>
        </w:rPr>
        <w:t xml:space="preserve"> a manual for PFAS risk communication</w:t>
      </w:r>
      <w:r w:rsidR="00CB574B">
        <w:rPr>
          <w:rFonts w:ascii="Times New Roman" w:hAnsi="Times New Roman"/>
          <w:bCs/>
        </w:rPr>
        <w:t xml:space="preserve">, </w:t>
      </w:r>
      <w:r w:rsidR="002F080E">
        <w:rPr>
          <w:rFonts w:ascii="Times New Roman" w:hAnsi="Times New Roman"/>
          <w:bCs/>
        </w:rPr>
        <w:t xml:space="preserve">that is anticipated to be published </w:t>
      </w:r>
      <w:r w:rsidR="00D31B2D">
        <w:rPr>
          <w:rFonts w:ascii="Times New Roman" w:hAnsi="Times New Roman"/>
          <w:bCs/>
        </w:rPr>
        <w:t xml:space="preserve">at the end of summer 2019. </w:t>
      </w:r>
    </w:p>
    <w:p w14:paraId="7A910BB3" w14:textId="297AB994" w:rsidR="008D5D34" w:rsidRPr="00021DCA" w:rsidRDefault="008D5D34" w:rsidP="005B1D51">
      <w:pPr>
        <w:rPr>
          <w:rFonts w:ascii="Times New Roman" w:hAnsi="Times New Roman"/>
          <w:bCs/>
          <w:sz w:val="20"/>
          <w:szCs w:val="20"/>
        </w:rPr>
      </w:pPr>
    </w:p>
    <w:p w14:paraId="3870F958" w14:textId="14C1E4DB" w:rsidR="00540539" w:rsidRDefault="008D5D34" w:rsidP="005B1D51">
      <w:pPr>
        <w:rPr>
          <w:rFonts w:ascii="Times New Roman" w:hAnsi="Times New Roman"/>
          <w:bCs/>
        </w:rPr>
      </w:pPr>
      <w:r>
        <w:rPr>
          <w:rFonts w:ascii="Times New Roman" w:hAnsi="Times New Roman"/>
          <w:bCs/>
        </w:rPr>
        <w:t>Ryan Albert</w:t>
      </w:r>
      <w:r w:rsidR="0045029A">
        <w:rPr>
          <w:rFonts w:ascii="Times New Roman" w:hAnsi="Times New Roman"/>
          <w:bCs/>
        </w:rPr>
        <w:t xml:space="preserve"> from USEPA Office of Water provided an overview of PFAS</w:t>
      </w:r>
      <w:r w:rsidR="00C232B5">
        <w:rPr>
          <w:rFonts w:ascii="Times New Roman" w:hAnsi="Times New Roman"/>
          <w:bCs/>
        </w:rPr>
        <w:t>, USEPA’s previous work related to PFAS</w:t>
      </w:r>
      <w:r w:rsidR="008A3DC6">
        <w:rPr>
          <w:rFonts w:ascii="Times New Roman" w:hAnsi="Times New Roman"/>
          <w:bCs/>
        </w:rPr>
        <w:t>,</w:t>
      </w:r>
      <w:r w:rsidR="00C232B5">
        <w:rPr>
          <w:rFonts w:ascii="Times New Roman" w:hAnsi="Times New Roman"/>
          <w:bCs/>
        </w:rPr>
        <w:t xml:space="preserve"> and current areas under the </w:t>
      </w:r>
      <w:r w:rsidR="0045029A">
        <w:rPr>
          <w:rFonts w:ascii="Times New Roman" w:hAnsi="Times New Roman"/>
          <w:bCs/>
        </w:rPr>
        <w:t>PFAS Action Plan.</w:t>
      </w:r>
      <w:r w:rsidR="00FB240F">
        <w:rPr>
          <w:rFonts w:ascii="Times New Roman" w:hAnsi="Times New Roman"/>
          <w:bCs/>
        </w:rPr>
        <w:t xml:space="preserve">  The PFAS Action Plan </w:t>
      </w:r>
      <w:r w:rsidR="00E67009">
        <w:rPr>
          <w:rFonts w:ascii="Times New Roman" w:hAnsi="Times New Roman"/>
          <w:bCs/>
        </w:rPr>
        <w:t>is a national research, management</w:t>
      </w:r>
      <w:r w:rsidR="008A3DC6">
        <w:rPr>
          <w:rFonts w:ascii="Times New Roman" w:hAnsi="Times New Roman"/>
          <w:bCs/>
        </w:rPr>
        <w:t>,</w:t>
      </w:r>
      <w:r w:rsidR="00E67009">
        <w:rPr>
          <w:rFonts w:ascii="Times New Roman" w:hAnsi="Times New Roman"/>
          <w:bCs/>
        </w:rPr>
        <w:t xml:space="preserve"> and risk communication plan to address the challenges of PFAS.  The plan was developed from extensive public input</w:t>
      </w:r>
      <w:r w:rsidR="00BE471B">
        <w:rPr>
          <w:rFonts w:ascii="Times New Roman" w:hAnsi="Times New Roman"/>
          <w:bCs/>
        </w:rPr>
        <w:t xml:space="preserve">.  </w:t>
      </w:r>
      <w:r w:rsidR="00D61481">
        <w:rPr>
          <w:rFonts w:ascii="Times New Roman" w:hAnsi="Times New Roman"/>
          <w:bCs/>
        </w:rPr>
        <w:t xml:space="preserve">The Action Plan </w:t>
      </w:r>
      <w:r w:rsidR="00565BAD">
        <w:rPr>
          <w:rFonts w:ascii="Times New Roman" w:hAnsi="Times New Roman"/>
          <w:bCs/>
        </w:rPr>
        <w:t>will also provide tools and resources to assist municipalities, tribes</w:t>
      </w:r>
      <w:r w:rsidR="008A3DC6">
        <w:rPr>
          <w:rFonts w:ascii="Times New Roman" w:hAnsi="Times New Roman"/>
          <w:bCs/>
        </w:rPr>
        <w:t>,</w:t>
      </w:r>
      <w:r w:rsidR="00565BAD">
        <w:rPr>
          <w:rFonts w:ascii="Times New Roman" w:hAnsi="Times New Roman"/>
          <w:bCs/>
        </w:rPr>
        <w:t xml:space="preserve"> and states.  </w:t>
      </w:r>
      <w:r w:rsidR="00D61481">
        <w:rPr>
          <w:rFonts w:ascii="Times New Roman" w:hAnsi="Times New Roman"/>
          <w:bCs/>
        </w:rPr>
        <w:t>A</w:t>
      </w:r>
      <w:r w:rsidR="006A35BB">
        <w:rPr>
          <w:rFonts w:ascii="Times New Roman" w:hAnsi="Times New Roman"/>
          <w:bCs/>
        </w:rPr>
        <w:t>lbert highlight</w:t>
      </w:r>
      <w:r w:rsidR="008A3DC6">
        <w:rPr>
          <w:rFonts w:ascii="Times New Roman" w:hAnsi="Times New Roman"/>
          <w:bCs/>
        </w:rPr>
        <w:t>ed</w:t>
      </w:r>
      <w:r w:rsidR="006A35BB">
        <w:rPr>
          <w:rFonts w:ascii="Times New Roman" w:hAnsi="Times New Roman"/>
          <w:bCs/>
        </w:rPr>
        <w:t xml:space="preserve"> actions within the Action Plan spanning </w:t>
      </w:r>
      <w:r w:rsidR="00BE471B">
        <w:rPr>
          <w:rFonts w:ascii="Times New Roman" w:hAnsi="Times New Roman"/>
          <w:bCs/>
        </w:rPr>
        <w:t xml:space="preserve">drinking water, cleanup, monitoring, research, toxics, enforcement, and risk communications. </w:t>
      </w:r>
    </w:p>
    <w:p w14:paraId="33164C1F" w14:textId="77777777" w:rsidR="000565B3" w:rsidRPr="00021DCA" w:rsidRDefault="000565B3" w:rsidP="005B1D51">
      <w:pPr>
        <w:rPr>
          <w:rFonts w:ascii="Times New Roman" w:hAnsi="Times New Roman"/>
          <w:bCs/>
          <w:sz w:val="20"/>
          <w:szCs w:val="20"/>
        </w:rPr>
      </w:pPr>
    </w:p>
    <w:p w14:paraId="2D9DE86E" w14:textId="5EB7556C" w:rsidR="00EA5E29" w:rsidRDefault="00540539" w:rsidP="005B1D51">
      <w:pPr>
        <w:rPr>
          <w:rFonts w:ascii="Times New Roman" w:hAnsi="Times New Roman"/>
          <w:bCs/>
        </w:rPr>
      </w:pPr>
      <w:proofErr w:type="spellStart"/>
      <w:r>
        <w:rPr>
          <w:rFonts w:ascii="Times New Roman" w:hAnsi="Times New Roman"/>
          <w:bCs/>
        </w:rPr>
        <w:t>Wieberg</w:t>
      </w:r>
      <w:proofErr w:type="spellEnd"/>
      <w:r>
        <w:rPr>
          <w:rFonts w:ascii="Times New Roman" w:hAnsi="Times New Roman"/>
          <w:bCs/>
        </w:rPr>
        <w:t xml:space="preserve"> requested clarification on the </w:t>
      </w:r>
      <w:r w:rsidR="009B5F20">
        <w:rPr>
          <w:rFonts w:ascii="Times New Roman" w:hAnsi="Times New Roman"/>
          <w:bCs/>
        </w:rPr>
        <w:t xml:space="preserve">authorities of USEPA’s </w:t>
      </w:r>
      <w:r>
        <w:rPr>
          <w:rFonts w:ascii="Times New Roman" w:hAnsi="Times New Roman"/>
          <w:bCs/>
        </w:rPr>
        <w:t>enforcement orders</w:t>
      </w:r>
      <w:r w:rsidR="0001371B">
        <w:rPr>
          <w:rFonts w:ascii="Times New Roman" w:hAnsi="Times New Roman"/>
          <w:bCs/>
        </w:rPr>
        <w:t xml:space="preserve">.  Albert was referring to </w:t>
      </w:r>
      <w:r w:rsidR="001D7DE2">
        <w:rPr>
          <w:rFonts w:ascii="Times New Roman" w:hAnsi="Times New Roman"/>
          <w:bCs/>
        </w:rPr>
        <w:t xml:space="preserve">Section </w:t>
      </w:r>
      <w:r w:rsidR="0001371B">
        <w:rPr>
          <w:rFonts w:ascii="Times New Roman" w:hAnsi="Times New Roman"/>
          <w:bCs/>
        </w:rPr>
        <w:t>1431 under the SDWA, the same order used for Flint, Michigan.</w:t>
      </w:r>
      <w:r w:rsidR="000565B3">
        <w:rPr>
          <w:rFonts w:ascii="Times New Roman" w:hAnsi="Times New Roman"/>
          <w:bCs/>
        </w:rPr>
        <w:t xml:space="preserve">  Kessler wanted to know </w:t>
      </w:r>
      <w:r w:rsidR="008A3DC6">
        <w:rPr>
          <w:rFonts w:ascii="Times New Roman" w:hAnsi="Times New Roman"/>
          <w:bCs/>
        </w:rPr>
        <w:t>the</w:t>
      </w:r>
      <w:r w:rsidR="000565B3">
        <w:rPr>
          <w:rFonts w:ascii="Times New Roman" w:hAnsi="Times New Roman"/>
          <w:bCs/>
        </w:rPr>
        <w:t xml:space="preserve"> progress in wastewater treatment</w:t>
      </w:r>
      <w:r w:rsidR="004F7EE9">
        <w:rPr>
          <w:rFonts w:ascii="Times New Roman" w:hAnsi="Times New Roman"/>
          <w:bCs/>
        </w:rPr>
        <w:t xml:space="preserve"> standards, adding</w:t>
      </w:r>
      <w:r w:rsidR="000565B3">
        <w:rPr>
          <w:rFonts w:ascii="Times New Roman" w:hAnsi="Times New Roman"/>
          <w:bCs/>
        </w:rPr>
        <w:t xml:space="preserve"> that the Midwest states have aquatic life and technology-based draft numbers.  Albert replied that USEPA is in the early phases of exploring effluent limit guidelines for PFOA and PFOS.  </w:t>
      </w:r>
    </w:p>
    <w:p w14:paraId="4961B96D" w14:textId="77777777" w:rsidR="00EA5E29" w:rsidRPr="00021DCA" w:rsidRDefault="00EA5E29" w:rsidP="005B1D51">
      <w:pPr>
        <w:rPr>
          <w:rFonts w:ascii="Times New Roman" w:hAnsi="Times New Roman"/>
          <w:bCs/>
          <w:sz w:val="20"/>
          <w:szCs w:val="20"/>
        </w:rPr>
      </w:pPr>
    </w:p>
    <w:p w14:paraId="642E3DCD" w14:textId="13FC1A6C" w:rsidR="008D5D34" w:rsidRDefault="00EA5E29" w:rsidP="005B1D51">
      <w:pPr>
        <w:rPr>
          <w:rFonts w:ascii="Times New Roman" w:hAnsi="Times New Roman"/>
          <w:bCs/>
        </w:rPr>
      </w:pPr>
      <w:r>
        <w:rPr>
          <w:rFonts w:ascii="Times New Roman" w:hAnsi="Times New Roman"/>
          <w:bCs/>
        </w:rPr>
        <w:t xml:space="preserve">In a question directed to Minnesota and Wisconsin, </w:t>
      </w:r>
      <w:proofErr w:type="spellStart"/>
      <w:r>
        <w:rPr>
          <w:rFonts w:ascii="Times New Roman" w:hAnsi="Times New Roman"/>
          <w:bCs/>
        </w:rPr>
        <w:t>Wieberg</w:t>
      </w:r>
      <w:proofErr w:type="spellEnd"/>
      <w:r>
        <w:rPr>
          <w:rFonts w:ascii="Times New Roman" w:hAnsi="Times New Roman"/>
          <w:bCs/>
        </w:rPr>
        <w:t xml:space="preserve"> asked whether the </w:t>
      </w:r>
      <w:r w:rsidR="000647D8">
        <w:rPr>
          <w:rFonts w:ascii="Times New Roman" w:hAnsi="Times New Roman"/>
          <w:bCs/>
        </w:rPr>
        <w:t xml:space="preserve">PFAS </w:t>
      </w:r>
      <w:r>
        <w:rPr>
          <w:rFonts w:ascii="Times New Roman" w:hAnsi="Times New Roman"/>
          <w:bCs/>
        </w:rPr>
        <w:t>numbers developed were for aquatic life use or fish consumption.</w:t>
      </w:r>
      <w:r w:rsidR="006A12BA">
        <w:rPr>
          <w:rFonts w:ascii="Times New Roman" w:hAnsi="Times New Roman"/>
          <w:bCs/>
        </w:rPr>
        <w:t xml:space="preserve">  </w:t>
      </w:r>
      <w:r>
        <w:rPr>
          <w:rFonts w:ascii="Times New Roman" w:hAnsi="Times New Roman"/>
          <w:bCs/>
        </w:rPr>
        <w:t xml:space="preserve">Kessler stated that both Minnesota and Wisconsin have </w:t>
      </w:r>
      <w:r w:rsidR="00636A20">
        <w:rPr>
          <w:rFonts w:ascii="Times New Roman" w:hAnsi="Times New Roman"/>
          <w:bCs/>
        </w:rPr>
        <w:t xml:space="preserve">PFAS </w:t>
      </w:r>
      <w:r>
        <w:rPr>
          <w:rFonts w:ascii="Times New Roman" w:hAnsi="Times New Roman"/>
          <w:bCs/>
        </w:rPr>
        <w:t>fish consumption</w:t>
      </w:r>
      <w:r w:rsidR="00636A20">
        <w:rPr>
          <w:rFonts w:ascii="Times New Roman" w:hAnsi="Times New Roman"/>
          <w:bCs/>
        </w:rPr>
        <w:t xml:space="preserve"> standards</w:t>
      </w:r>
      <w:r>
        <w:rPr>
          <w:rFonts w:ascii="Times New Roman" w:hAnsi="Times New Roman"/>
          <w:bCs/>
        </w:rPr>
        <w:t xml:space="preserve">.  The number of lakes listed was the impetus for the 3M lawsuit.  </w:t>
      </w:r>
      <w:r w:rsidR="00B448F0">
        <w:rPr>
          <w:rFonts w:ascii="Times New Roman" w:hAnsi="Times New Roman"/>
          <w:bCs/>
        </w:rPr>
        <w:t xml:space="preserve">In response to a question from </w:t>
      </w:r>
      <w:r w:rsidR="007F16A5">
        <w:rPr>
          <w:rFonts w:ascii="Times New Roman" w:hAnsi="Times New Roman"/>
          <w:bCs/>
        </w:rPr>
        <w:t>Good</w:t>
      </w:r>
      <w:r w:rsidR="00B448F0">
        <w:rPr>
          <w:rFonts w:ascii="Times New Roman" w:hAnsi="Times New Roman"/>
          <w:bCs/>
        </w:rPr>
        <w:t xml:space="preserve">, </w:t>
      </w:r>
      <w:r w:rsidR="00CA6271">
        <w:rPr>
          <w:rFonts w:ascii="Times New Roman" w:hAnsi="Times New Roman"/>
          <w:bCs/>
        </w:rPr>
        <w:t xml:space="preserve">Albert said </w:t>
      </w:r>
      <w:r w:rsidR="00D0405A">
        <w:rPr>
          <w:rFonts w:ascii="Times New Roman" w:hAnsi="Times New Roman"/>
          <w:bCs/>
        </w:rPr>
        <w:t xml:space="preserve">PFAS exposure can result in </w:t>
      </w:r>
      <w:r w:rsidR="00CA6271">
        <w:rPr>
          <w:rFonts w:ascii="Times New Roman" w:hAnsi="Times New Roman"/>
          <w:bCs/>
        </w:rPr>
        <w:t xml:space="preserve">changes </w:t>
      </w:r>
      <w:r w:rsidR="00D0405A">
        <w:rPr>
          <w:rFonts w:ascii="Times New Roman" w:hAnsi="Times New Roman"/>
          <w:bCs/>
        </w:rPr>
        <w:t xml:space="preserve">to </w:t>
      </w:r>
      <w:r w:rsidR="00CA6271">
        <w:rPr>
          <w:rFonts w:ascii="Times New Roman" w:hAnsi="Times New Roman"/>
          <w:bCs/>
        </w:rPr>
        <w:t xml:space="preserve">liver and kidney function, low birthweight, breast and testicular cancers, </w:t>
      </w:r>
      <w:r w:rsidR="00412B19">
        <w:rPr>
          <w:rFonts w:ascii="Times New Roman" w:hAnsi="Times New Roman"/>
          <w:bCs/>
        </w:rPr>
        <w:t xml:space="preserve">and </w:t>
      </w:r>
      <w:r w:rsidR="00CA6271">
        <w:rPr>
          <w:rFonts w:ascii="Times New Roman" w:hAnsi="Times New Roman"/>
          <w:bCs/>
        </w:rPr>
        <w:t xml:space="preserve">cardiovascular effects. </w:t>
      </w:r>
      <w:r>
        <w:rPr>
          <w:rFonts w:ascii="Times New Roman" w:hAnsi="Times New Roman"/>
          <w:bCs/>
        </w:rPr>
        <w:t xml:space="preserve"> </w:t>
      </w:r>
      <w:r w:rsidR="00540539">
        <w:rPr>
          <w:rFonts w:ascii="Times New Roman" w:hAnsi="Times New Roman"/>
          <w:bCs/>
        </w:rPr>
        <w:t xml:space="preserve"> </w:t>
      </w:r>
    </w:p>
    <w:p w14:paraId="07CA9FAE" w14:textId="727C90B2" w:rsidR="00B755D7" w:rsidRDefault="00B755D7" w:rsidP="005B1D51">
      <w:pPr>
        <w:rPr>
          <w:rFonts w:ascii="Times New Roman" w:hAnsi="Times New Roman"/>
          <w:bCs/>
        </w:rPr>
      </w:pPr>
    </w:p>
    <w:p w14:paraId="2FC7EC29" w14:textId="5DC76C2F" w:rsidR="00EC0174" w:rsidRDefault="00EC0174" w:rsidP="00B87632">
      <w:pPr>
        <w:ind w:right="-90"/>
        <w:rPr>
          <w:rFonts w:ascii="Times New Roman" w:hAnsi="Times New Roman"/>
          <w:bCs/>
        </w:rPr>
      </w:pPr>
      <w:proofErr w:type="spellStart"/>
      <w:r>
        <w:rPr>
          <w:rFonts w:ascii="Times New Roman" w:hAnsi="Times New Roman"/>
          <w:bCs/>
        </w:rPr>
        <w:lastRenderedPageBreak/>
        <w:t>Schnieders</w:t>
      </w:r>
      <w:proofErr w:type="spellEnd"/>
      <w:r>
        <w:rPr>
          <w:rFonts w:ascii="Times New Roman" w:hAnsi="Times New Roman"/>
          <w:bCs/>
        </w:rPr>
        <w:t xml:space="preserve"> inquired about the technology to </w:t>
      </w:r>
      <w:r w:rsidR="00703B65">
        <w:rPr>
          <w:rFonts w:ascii="Times New Roman" w:hAnsi="Times New Roman"/>
          <w:bCs/>
        </w:rPr>
        <w:t xml:space="preserve">remove PFAS in </w:t>
      </w:r>
      <w:r>
        <w:rPr>
          <w:rFonts w:ascii="Times New Roman" w:hAnsi="Times New Roman"/>
          <w:bCs/>
        </w:rPr>
        <w:t>drinking water and wastewater</w:t>
      </w:r>
      <w:r w:rsidR="00703B65">
        <w:rPr>
          <w:rFonts w:ascii="Times New Roman" w:hAnsi="Times New Roman"/>
          <w:bCs/>
        </w:rPr>
        <w:t xml:space="preserve">.  </w:t>
      </w:r>
      <w:r w:rsidR="00246573">
        <w:rPr>
          <w:rFonts w:ascii="Times New Roman" w:hAnsi="Times New Roman"/>
          <w:bCs/>
        </w:rPr>
        <w:t xml:space="preserve">Granular active carbon and reverse osmosis are both effective but expensive treatment options.  </w:t>
      </w:r>
      <w:r w:rsidR="00534B7C">
        <w:rPr>
          <w:rFonts w:ascii="Times New Roman" w:hAnsi="Times New Roman"/>
          <w:bCs/>
        </w:rPr>
        <w:t xml:space="preserve">Longer chains of PFAS </w:t>
      </w:r>
      <w:r w:rsidR="006A12BA">
        <w:rPr>
          <w:rFonts w:ascii="Times New Roman" w:hAnsi="Times New Roman"/>
          <w:bCs/>
        </w:rPr>
        <w:t xml:space="preserve">have </w:t>
      </w:r>
      <w:r w:rsidR="00534B7C">
        <w:rPr>
          <w:rFonts w:ascii="Times New Roman" w:hAnsi="Times New Roman"/>
          <w:bCs/>
        </w:rPr>
        <w:t>worse health effects</w:t>
      </w:r>
      <w:r w:rsidR="00412B19">
        <w:rPr>
          <w:rFonts w:ascii="Times New Roman" w:hAnsi="Times New Roman"/>
          <w:bCs/>
        </w:rPr>
        <w:t>, but</w:t>
      </w:r>
      <w:r w:rsidR="00534B7C">
        <w:rPr>
          <w:rFonts w:ascii="Times New Roman" w:hAnsi="Times New Roman"/>
          <w:bCs/>
        </w:rPr>
        <w:t xml:space="preserve"> are easier to treat and remove than shorter chains. </w:t>
      </w:r>
      <w:r>
        <w:rPr>
          <w:rFonts w:ascii="Times New Roman" w:hAnsi="Times New Roman"/>
          <w:bCs/>
        </w:rPr>
        <w:t xml:space="preserve"> </w:t>
      </w:r>
      <w:r w:rsidR="00534B7C">
        <w:rPr>
          <w:rFonts w:ascii="Times New Roman" w:hAnsi="Times New Roman"/>
          <w:bCs/>
        </w:rPr>
        <w:t xml:space="preserve">PFAS byproducts </w:t>
      </w:r>
      <w:r w:rsidR="00A9091C">
        <w:rPr>
          <w:rFonts w:ascii="Times New Roman" w:hAnsi="Times New Roman"/>
          <w:bCs/>
        </w:rPr>
        <w:t xml:space="preserve">are </w:t>
      </w:r>
      <w:r w:rsidR="00534B7C">
        <w:rPr>
          <w:rFonts w:ascii="Times New Roman" w:hAnsi="Times New Roman"/>
          <w:bCs/>
        </w:rPr>
        <w:t xml:space="preserve">disposed by incineration.  </w:t>
      </w:r>
      <w:r w:rsidR="00AE4DD1">
        <w:rPr>
          <w:rFonts w:ascii="Times New Roman" w:hAnsi="Times New Roman"/>
          <w:bCs/>
        </w:rPr>
        <w:t>Activated carbon need</w:t>
      </w:r>
      <w:r w:rsidR="00A9091C">
        <w:rPr>
          <w:rFonts w:ascii="Times New Roman" w:hAnsi="Times New Roman"/>
          <w:bCs/>
        </w:rPr>
        <w:t>s</w:t>
      </w:r>
      <w:r w:rsidR="00AE4DD1">
        <w:rPr>
          <w:rFonts w:ascii="Times New Roman" w:hAnsi="Times New Roman"/>
          <w:bCs/>
        </w:rPr>
        <w:t xml:space="preserve"> to be actively managed and could be</w:t>
      </w:r>
      <w:r w:rsidR="00EE114B">
        <w:rPr>
          <w:rFonts w:ascii="Times New Roman" w:hAnsi="Times New Roman"/>
          <w:bCs/>
        </w:rPr>
        <w:t xml:space="preserve"> used up quickly</w:t>
      </w:r>
      <w:r w:rsidR="00AE4DD1">
        <w:rPr>
          <w:rFonts w:ascii="Times New Roman" w:hAnsi="Times New Roman"/>
          <w:bCs/>
        </w:rPr>
        <w:t xml:space="preserve"> for removing PFAS.  Albert</w:t>
      </w:r>
      <w:r w:rsidR="00E46E91">
        <w:rPr>
          <w:rFonts w:ascii="Times New Roman" w:hAnsi="Times New Roman"/>
          <w:bCs/>
        </w:rPr>
        <w:t xml:space="preserve"> said he will follow-up with</w:t>
      </w:r>
      <w:r w:rsidR="00AE4DD1">
        <w:rPr>
          <w:rFonts w:ascii="Times New Roman" w:hAnsi="Times New Roman"/>
          <w:bCs/>
        </w:rPr>
        <w:t xml:space="preserve"> additional information on technology options. </w:t>
      </w:r>
    </w:p>
    <w:p w14:paraId="289EF5E5" w14:textId="77777777" w:rsidR="00EC0174" w:rsidRPr="009054AD" w:rsidRDefault="00EC0174" w:rsidP="005B1D51">
      <w:pPr>
        <w:rPr>
          <w:rFonts w:ascii="Times New Roman" w:hAnsi="Times New Roman"/>
          <w:bCs/>
        </w:rPr>
      </w:pPr>
    </w:p>
    <w:p w14:paraId="0CCC2A5E" w14:textId="43DDAAAB" w:rsidR="005258B9" w:rsidRDefault="005258B9" w:rsidP="005B1D51">
      <w:pPr>
        <w:rPr>
          <w:rFonts w:ascii="Times New Roman" w:hAnsi="Times New Roman"/>
          <w:bCs/>
          <w:i/>
          <w:iCs/>
          <w:u w:val="single"/>
        </w:rPr>
      </w:pPr>
      <w:r>
        <w:rPr>
          <w:rFonts w:ascii="Times New Roman" w:hAnsi="Times New Roman"/>
          <w:bCs/>
          <w:i/>
          <w:iCs/>
          <w:u w:val="single"/>
        </w:rPr>
        <w:t xml:space="preserve">Manganese </w:t>
      </w:r>
    </w:p>
    <w:p w14:paraId="28766002" w14:textId="77777777" w:rsidR="00E509E9" w:rsidRPr="00304315" w:rsidRDefault="00E509E9" w:rsidP="005B1D51">
      <w:pPr>
        <w:rPr>
          <w:rFonts w:ascii="Times New Roman" w:hAnsi="Times New Roman"/>
          <w:bCs/>
          <w:sz w:val="20"/>
          <w:szCs w:val="20"/>
        </w:rPr>
      </w:pPr>
    </w:p>
    <w:p w14:paraId="6EDC0B07" w14:textId="045A7578" w:rsidR="00EB0A84" w:rsidRDefault="00B152CD" w:rsidP="005B1D51">
      <w:pPr>
        <w:rPr>
          <w:rFonts w:ascii="Times New Roman" w:hAnsi="Times New Roman"/>
          <w:bCs/>
        </w:rPr>
      </w:pPr>
      <w:proofErr w:type="spellStart"/>
      <w:r>
        <w:rPr>
          <w:rFonts w:ascii="Times New Roman" w:hAnsi="Times New Roman"/>
          <w:bCs/>
        </w:rPr>
        <w:t>Schnieders</w:t>
      </w:r>
      <w:proofErr w:type="spellEnd"/>
      <w:r>
        <w:rPr>
          <w:rFonts w:ascii="Times New Roman" w:hAnsi="Times New Roman"/>
          <w:bCs/>
        </w:rPr>
        <w:t xml:space="preserve"> </w:t>
      </w:r>
      <w:r w:rsidR="00D30A2D">
        <w:rPr>
          <w:rFonts w:ascii="Times New Roman" w:hAnsi="Times New Roman"/>
          <w:bCs/>
        </w:rPr>
        <w:t xml:space="preserve">reported on recent manganese issues in drinking water in the state of Iowa.  </w:t>
      </w:r>
      <w:r w:rsidR="001C26E5">
        <w:rPr>
          <w:rFonts w:ascii="Times New Roman" w:hAnsi="Times New Roman"/>
          <w:bCs/>
        </w:rPr>
        <w:t>Manganese is a naturally occurring</w:t>
      </w:r>
      <w:r w:rsidR="00DF65A9">
        <w:rPr>
          <w:rFonts w:ascii="Times New Roman" w:hAnsi="Times New Roman"/>
          <w:bCs/>
        </w:rPr>
        <w:t xml:space="preserve"> mineral</w:t>
      </w:r>
      <w:r w:rsidR="001C26E5">
        <w:rPr>
          <w:rFonts w:ascii="Times New Roman" w:hAnsi="Times New Roman"/>
          <w:bCs/>
        </w:rPr>
        <w:t xml:space="preserve"> found in rock</w:t>
      </w:r>
      <w:r w:rsidR="00CA6130">
        <w:rPr>
          <w:rFonts w:ascii="Times New Roman" w:hAnsi="Times New Roman"/>
          <w:bCs/>
        </w:rPr>
        <w:t xml:space="preserve">.  </w:t>
      </w:r>
      <w:r w:rsidR="002C0CA0">
        <w:rPr>
          <w:rFonts w:ascii="Times New Roman" w:hAnsi="Times New Roman"/>
          <w:bCs/>
        </w:rPr>
        <w:t>Initially</w:t>
      </w:r>
      <w:r w:rsidR="00F62750">
        <w:rPr>
          <w:rFonts w:ascii="Times New Roman" w:hAnsi="Times New Roman"/>
          <w:bCs/>
        </w:rPr>
        <w:t xml:space="preserve"> m</w:t>
      </w:r>
      <w:r w:rsidR="00DF65A9">
        <w:rPr>
          <w:rFonts w:ascii="Times New Roman" w:hAnsi="Times New Roman"/>
          <w:bCs/>
        </w:rPr>
        <w:t>anganese</w:t>
      </w:r>
      <w:r w:rsidR="002C0CA0">
        <w:rPr>
          <w:rFonts w:ascii="Times New Roman" w:hAnsi="Times New Roman"/>
          <w:bCs/>
        </w:rPr>
        <w:t xml:space="preserve"> is an</w:t>
      </w:r>
      <w:r w:rsidR="00DF65A9">
        <w:rPr>
          <w:rFonts w:ascii="Times New Roman" w:hAnsi="Times New Roman"/>
          <w:bCs/>
        </w:rPr>
        <w:t xml:space="preserve"> aesthetic issue</w:t>
      </w:r>
      <w:r w:rsidR="003E7A35">
        <w:rPr>
          <w:rFonts w:ascii="Times New Roman" w:hAnsi="Times New Roman"/>
          <w:bCs/>
        </w:rPr>
        <w:t xml:space="preserve"> </w:t>
      </w:r>
      <w:r w:rsidR="00DF65A9">
        <w:rPr>
          <w:rFonts w:ascii="Times New Roman" w:hAnsi="Times New Roman"/>
          <w:bCs/>
        </w:rPr>
        <w:t xml:space="preserve">by turning the </w:t>
      </w:r>
      <w:r w:rsidR="00186F08">
        <w:rPr>
          <w:rFonts w:ascii="Times New Roman" w:hAnsi="Times New Roman"/>
          <w:bCs/>
        </w:rPr>
        <w:t>ground</w:t>
      </w:r>
      <w:r w:rsidR="00DF65A9">
        <w:rPr>
          <w:rFonts w:ascii="Times New Roman" w:hAnsi="Times New Roman"/>
          <w:bCs/>
        </w:rPr>
        <w:t>water black.</w:t>
      </w:r>
      <w:r w:rsidR="001D1BEE">
        <w:rPr>
          <w:rFonts w:ascii="Times New Roman" w:hAnsi="Times New Roman"/>
          <w:bCs/>
        </w:rPr>
        <w:t xml:space="preserve">  S</w:t>
      </w:r>
      <w:r w:rsidR="00CA6130">
        <w:rPr>
          <w:rFonts w:ascii="Times New Roman" w:hAnsi="Times New Roman"/>
          <w:bCs/>
        </w:rPr>
        <w:t xml:space="preserve">cience </w:t>
      </w:r>
      <w:r w:rsidR="00B62963">
        <w:rPr>
          <w:rFonts w:ascii="Times New Roman" w:hAnsi="Times New Roman"/>
          <w:bCs/>
        </w:rPr>
        <w:t xml:space="preserve">is also </w:t>
      </w:r>
      <w:r w:rsidR="00CA6130">
        <w:rPr>
          <w:rFonts w:ascii="Times New Roman" w:hAnsi="Times New Roman"/>
          <w:bCs/>
        </w:rPr>
        <w:t>show</w:t>
      </w:r>
      <w:r w:rsidR="00B62963">
        <w:rPr>
          <w:rFonts w:ascii="Times New Roman" w:hAnsi="Times New Roman"/>
          <w:bCs/>
        </w:rPr>
        <w:t xml:space="preserve">ing that </w:t>
      </w:r>
      <w:r w:rsidR="00CA6130">
        <w:rPr>
          <w:rFonts w:ascii="Times New Roman" w:hAnsi="Times New Roman"/>
          <w:bCs/>
        </w:rPr>
        <w:t>higher levels pose health risks</w:t>
      </w:r>
      <w:r w:rsidR="00871BE7">
        <w:rPr>
          <w:rFonts w:ascii="Times New Roman" w:hAnsi="Times New Roman"/>
          <w:bCs/>
        </w:rPr>
        <w:t>.  T</w:t>
      </w:r>
      <w:r w:rsidR="00DF65A9">
        <w:rPr>
          <w:rFonts w:ascii="Times New Roman" w:hAnsi="Times New Roman"/>
          <w:bCs/>
        </w:rPr>
        <w:t xml:space="preserve">here is no </w:t>
      </w:r>
      <w:r w:rsidR="00871BE7">
        <w:rPr>
          <w:rFonts w:ascii="Times New Roman" w:hAnsi="Times New Roman"/>
          <w:bCs/>
        </w:rPr>
        <w:t xml:space="preserve">determined </w:t>
      </w:r>
      <w:r w:rsidR="00DF65A9">
        <w:rPr>
          <w:rFonts w:ascii="Times New Roman" w:hAnsi="Times New Roman"/>
          <w:bCs/>
        </w:rPr>
        <w:t xml:space="preserve">maximum contaminant level for the mineral.  </w:t>
      </w:r>
      <w:r w:rsidR="00FE5CD5">
        <w:rPr>
          <w:rFonts w:ascii="Times New Roman" w:hAnsi="Times New Roman"/>
          <w:bCs/>
        </w:rPr>
        <w:t>Bagley, Iowa sampled its drinking water source and found manganese in exceedance of the USEPA health advisory</w:t>
      </w:r>
      <w:r w:rsidR="00A260E2">
        <w:rPr>
          <w:rFonts w:ascii="Times New Roman" w:hAnsi="Times New Roman"/>
          <w:bCs/>
        </w:rPr>
        <w:t xml:space="preserve"> (0.3 mg/L </w:t>
      </w:r>
      <w:r w:rsidR="00DC4E13">
        <w:rPr>
          <w:rFonts w:ascii="Times New Roman" w:hAnsi="Times New Roman"/>
          <w:bCs/>
        </w:rPr>
        <w:t xml:space="preserve">lifetime </w:t>
      </w:r>
      <w:r w:rsidR="00A260E2">
        <w:rPr>
          <w:rFonts w:ascii="Times New Roman" w:hAnsi="Times New Roman"/>
          <w:bCs/>
        </w:rPr>
        <w:t xml:space="preserve">and 1 mg/L for </w:t>
      </w:r>
      <w:r w:rsidR="00DC4E13">
        <w:rPr>
          <w:rFonts w:ascii="Times New Roman" w:hAnsi="Times New Roman"/>
          <w:bCs/>
        </w:rPr>
        <w:t>one day</w:t>
      </w:r>
      <w:r w:rsidR="00A260E2">
        <w:rPr>
          <w:rFonts w:ascii="Times New Roman" w:hAnsi="Times New Roman"/>
          <w:bCs/>
        </w:rPr>
        <w:t>)</w:t>
      </w:r>
      <w:r w:rsidR="00FE5CD5">
        <w:rPr>
          <w:rFonts w:ascii="Times New Roman" w:hAnsi="Times New Roman"/>
          <w:bCs/>
        </w:rPr>
        <w:t>.</w:t>
      </w:r>
      <w:r w:rsidR="00D36E36">
        <w:rPr>
          <w:rFonts w:ascii="Times New Roman" w:hAnsi="Times New Roman"/>
          <w:bCs/>
        </w:rPr>
        <w:t xml:space="preserve">  Iowa DNR issued tier </w:t>
      </w:r>
      <w:r w:rsidR="00F83D26">
        <w:rPr>
          <w:rFonts w:ascii="Times New Roman" w:hAnsi="Times New Roman"/>
          <w:bCs/>
        </w:rPr>
        <w:t>1</w:t>
      </w:r>
      <w:r w:rsidR="00D36E36">
        <w:rPr>
          <w:rFonts w:ascii="Times New Roman" w:hAnsi="Times New Roman"/>
          <w:bCs/>
        </w:rPr>
        <w:t xml:space="preserve"> bottled water advisories, and Bagley is </w:t>
      </w:r>
      <w:r w:rsidR="00E6593E">
        <w:rPr>
          <w:rFonts w:ascii="Times New Roman" w:hAnsi="Times New Roman"/>
          <w:bCs/>
        </w:rPr>
        <w:t xml:space="preserve">utilizing grant money and </w:t>
      </w:r>
      <w:r w:rsidR="00D36E36">
        <w:rPr>
          <w:rFonts w:ascii="Times New Roman" w:hAnsi="Times New Roman"/>
          <w:bCs/>
        </w:rPr>
        <w:t>moving forward to connect</w:t>
      </w:r>
      <w:r w:rsidR="008E6AE6">
        <w:rPr>
          <w:rFonts w:ascii="Times New Roman" w:hAnsi="Times New Roman"/>
          <w:bCs/>
        </w:rPr>
        <w:t xml:space="preserve"> </w:t>
      </w:r>
      <w:r w:rsidR="00D36E36">
        <w:rPr>
          <w:rFonts w:ascii="Times New Roman" w:hAnsi="Times New Roman"/>
          <w:bCs/>
        </w:rPr>
        <w:t xml:space="preserve">to a regional water supply.  </w:t>
      </w:r>
      <w:r w:rsidR="00574D15">
        <w:rPr>
          <w:rFonts w:ascii="Times New Roman" w:hAnsi="Times New Roman"/>
          <w:bCs/>
        </w:rPr>
        <w:t xml:space="preserve">Iowa DNR is not required to take action </w:t>
      </w:r>
      <w:r w:rsidR="00355960">
        <w:rPr>
          <w:rFonts w:ascii="Times New Roman" w:hAnsi="Times New Roman"/>
          <w:bCs/>
        </w:rPr>
        <w:t>b</w:t>
      </w:r>
      <w:r w:rsidR="008E6AE6">
        <w:rPr>
          <w:rFonts w:ascii="Times New Roman" w:hAnsi="Times New Roman"/>
          <w:bCs/>
        </w:rPr>
        <w:t xml:space="preserve">ut has worked with USEPA on </w:t>
      </w:r>
      <w:r w:rsidR="00F0399C">
        <w:rPr>
          <w:rFonts w:ascii="Times New Roman" w:hAnsi="Times New Roman"/>
          <w:bCs/>
        </w:rPr>
        <w:t>how to approach the issue</w:t>
      </w:r>
      <w:r w:rsidR="00574D15">
        <w:rPr>
          <w:rFonts w:ascii="Times New Roman" w:hAnsi="Times New Roman"/>
          <w:bCs/>
        </w:rPr>
        <w:t xml:space="preserve">.  </w:t>
      </w:r>
      <w:r w:rsidR="00871BE7">
        <w:rPr>
          <w:rFonts w:ascii="Times New Roman" w:hAnsi="Times New Roman"/>
          <w:bCs/>
        </w:rPr>
        <w:t>O</w:t>
      </w:r>
      <w:r w:rsidR="00574D15">
        <w:rPr>
          <w:rFonts w:ascii="Times New Roman" w:hAnsi="Times New Roman"/>
          <w:bCs/>
        </w:rPr>
        <w:t xml:space="preserve">ver 100 communities </w:t>
      </w:r>
      <w:r w:rsidR="005213EE">
        <w:rPr>
          <w:rFonts w:ascii="Times New Roman" w:hAnsi="Times New Roman"/>
          <w:bCs/>
        </w:rPr>
        <w:t xml:space="preserve">are likely to </w:t>
      </w:r>
      <w:r w:rsidR="00574D15">
        <w:rPr>
          <w:rFonts w:ascii="Times New Roman" w:hAnsi="Times New Roman"/>
          <w:bCs/>
        </w:rPr>
        <w:t>be impacted.</w:t>
      </w:r>
      <w:r w:rsidR="00966F9B">
        <w:rPr>
          <w:rFonts w:ascii="Times New Roman" w:hAnsi="Times New Roman"/>
          <w:bCs/>
        </w:rPr>
        <w:t xml:space="preserve">  </w:t>
      </w:r>
      <w:proofErr w:type="spellStart"/>
      <w:r w:rsidR="00D36E36">
        <w:rPr>
          <w:rFonts w:ascii="Times New Roman" w:hAnsi="Times New Roman"/>
          <w:bCs/>
        </w:rPr>
        <w:t>Schnieders</w:t>
      </w:r>
      <w:proofErr w:type="spellEnd"/>
      <w:r w:rsidR="00D36E36">
        <w:rPr>
          <w:rFonts w:ascii="Times New Roman" w:hAnsi="Times New Roman"/>
          <w:bCs/>
        </w:rPr>
        <w:t xml:space="preserve"> mentioned </w:t>
      </w:r>
      <w:r w:rsidR="00970CEB">
        <w:rPr>
          <w:rFonts w:ascii="Times New Roman" w:hAnsi="Times New Roman"/>
          <w:bCs/>
        </w:rPr>
        <w:t xml:space="preserve">that </w:t>
      </w:r>
      <w:r w:rsidR="00D36E36">
        <w:rPr>
          <w:rFonts w:ascii="Times New Roman" w:hAnsi="Times New Roman"/>
          <w:bCs/>
        </w:rPr>
        <w:t>he is willing to share protocols and outreach materials</w:t>
      </w:r>
      <w:r w:rsidR="00E065DB">
        <w:rPr>
          <w:rFonts w:ascii="Times New Roman" w:hAnsi="Times New Roman"/>
          <w:bCs/>
        </w:rPr>
        <w:t xml:space="preserve">, and </w:t>
      </w:r>
      <w:r w:rsidR="00970CEB">
        <w:rPr>
          <w:rFonts w:ascii="Times New Roman" w:hAnsi="Times New Roman"/>
          <w:bCs/>
        </w:rPr>
        <w:t xml:space="preserve">asked whether other states have </w:t>
      </w:r>
      <w:r w:rsidR="004075C8">
        <w:rPr>
          <w:rFonts w:ascii="Times New Roman" w:hAnsi="Times New Roman"/>
          <w:bCs/>
        </w:rPr>
        <w:t xml:space="preserve">dealt with elevated </w:t>
      </w:r>
      <w:r w:rsidR="00E065DB">
        <w:rPr>
          <w:rFonts w:ascii="Times New Roman" w:hAnsi="Times New Roman"/>
          <w:bCs/>
        </w:rPr>
        <w:t xml:space="preserve">manganese.  </w:t>
      </w:r>
    </w:p>
    <w:p w14:paraId="76E2B982" w14:textId="72F3B718" w:rsidR="008E2D49" w:rsidRPr="00304315" w:rsidRDefault="008E2D49" w:rsidP="005B1D51">
      <w:pPr>
        <w:rPr>
          <w:rFonts w:ascii="Times New Roman" w:hAnsi="Times New Roman"/>
          <w:bCs/>
          <w:sz w:val="20"/>
          <w:szCs w:val="20"/>
        </w:rPr>
      </w:pPr>
    </w:p>
    <w:p w14:paraId="0AC41220" w14:textId="45A580ED" w:rsidR="008E2D49" w:rsidRDefault="008E2D49" w:rsidP="005B1D51">
      <w:pPr>
        <w:rPr>
          <w:rFonts w:ascii="Times New Roman" w:hAnsi="Times New Roman"/>
          <w:bCs/>
        </w:rPr>
      </w:pPr>
      <w:r>
        <w:rPr>
          <w:rFonts w:ascii="Times New Roman" w:hAnsi="Times New Roman"/>
          <w:bCs/>
        </w:rPr>
        <w:t xml:space="preserve">Chris Jones </w:t>
      </w:r>
      <w:r w:rsidR="00EA7C12">
        <w:rPr>
          <w:rFonts w:ascii="Times New Roman" w:hAnsi="Times New Roman"/>
          <w:bCs/>
        </w:rPr>
        <w:t xml:space="preserve">stated that water with high levels of iron has a lot of manganese.  </w:t>
      </w:r>
      <w:r w:rsidR="004E69C9">
        <w:rPr>
          <w:rFonts w:ascii="Times New Roman" w:hAnsi="Times New Roman"/>
          <w:bCs/>
        </w:rPr>
        <w:t>In a high flow event, 1 ppm is not</w:t>
      </w:r>
      <w:r w:rsidR="005213EE">
        <w:rPr>
          <w:rFonts w:ascii="Times New Roman" w:hAnsi="Times New Roman"/>
          <w:bCs/>
        </w:rPr>
        <w:t xml:space="preserve"> atypical</w:t>
      </w:r>
      <w:r w:rsidR="004E69C9">
        <w:rPr>
          <w:rFonts w:ascii="Times New Roman" w:hAnsi="Times New Roman"/>
          <w:bCs/>
        </w:rPr>
        <w:t>.</w:t>
      </w:r>
      <w:r w:rsidR="00843E89">
        <w:rPr>
          <w:rFonts w:ascii="Times New Roman" w:hAnsi="Times New Roman"/>
          <w:bCs/>
        </w:rPr>
        <w:t xml:space="preserve">  </w:t>
      </w:r>
      <w:r w:rsidR="009937FD">
        <w:rPr>
          <w:rFonts w:ascii="Times New Roman" w:hAnsi="Times New Roman"/>
          <w:bCs/>
        </w:rPr>
        <w:t xml:space="preserve">In response to a question from Good, </w:t>
      </w:r>
      <w:proofErr w:type="spellStart"/>
      <w:r w:rsidR="009937FD">
        <w:rPr>
          <w:rFonts w:ascii="Times New Roman" w:hAnsi="Times New Roman"/>
          <w:bCs/>
        </w:rPr>
        <w:t>Schnieders</w:t>
      </w:r>
      <w:proofErr w:type="spellEnd"/>
      <w:r w:rsidR="009937FD">
        <w:rPr>
          <w:rFonts w:ascii="Times New Roman" w:hAnsi="Times New Roman"/>
          <w:bCs/>
        </w:rPr>
        <w:t xml:space="preserve"> said </w:t>
      </w:r>
      <w:r w:rsidR="00B54489">
        <w:rPr>
          <w:rFonts w:ascii="Times New Roman" w:hAnsi="Times New Roman"/>
          <w:bCs/>
        </w:rPr>
        <w:t xml:space="preserve">there are a lot of ways to remove manganese </w:t>
      </w:r>
      <w:r w:rsidR="00E6593E">
        <w:rPr>
          <w:rFonts w:ascii="Times New Roman" w:hAnsi="Times New Roman"/>
          <w:bCs/>
        </w:rPr>
        <w:t>(e.g.</w:t>
      </w:r>
      <w:r w:rsidR="00656EFE">
        <w:rPr>
          <w:rFonts w:ascii="Times New Roman" w:hAnsi="Times New Roman"/>
          <w:bCs/>
        </w:rPr>
        <w:t>,</w:t>
      </w:r>
      <w:r w:rsidR="00E6593E">
        <w:rPr>
          <w:rFonts w:ascii="Times New Roman" w:hAnsi="Times New Roman"/>
          <w:bCs/>
        </w:rPr>
        <w:t xml:space="preserve"> chemical removal, </w:t>
      </w:r>
      <w:r w:rsidR="00155D77">
        <w:rPr>
          <w:rFonts w:ascii="Times New Roman" w:hAnsi="Times New Roman"/>
          <w:bCs/>
        </w:rPr>
        <w:t xml:space="preserve">green sands) </w:t>
      </w:r>
      <w:r w:rsidR="00E6593E">
        <w:rPr>
          <w:rFonts w:ascii="Times New Roman" w:hAnsi="Times New Roman"/>
          <w:bCs/>
        </w:rPr>
        <w:t xml:space="preserve">but small towns do not have the funding to upgrade their water treatment plants.  </w:t>
      </w:r>
      <w:r w:rsidR="00843E89">
        <w:rPr>
          <w:rFonts w:ascii="Times New Roman" w:hAnsi="Times New Roman"/>
          <w:bCs/>
        </w:rPr>
        <w:t>Kessler asked if nitrogen fertilizer has mangan</w:t>
      </w:r>
      <w:r w:rsidR="000C642F">
        <w:rPr>
          <w:rFonts w:ascii="Times New Roman" w:hAnsi="Times New Roman"/>
          <w:bCs/>
        </w:rPr>
        <w:t>es</w:t>
      </w:r>
      <w:r w:rsidR="00843E89">
        <w:rPr>
          <w:rFonts w:ascii="Times New Roman" w:hAnsi="Times New Roman"/>
          <w:bCs/>
        </w:rPr>
        <w:t xml:space="preserve">e.  Warner replied </w:t>
      </w:r>
      <w:r w:rsidR="005213EE">
        <w:rPr>
          <w:rFonts w:ascii="Times New Roman" w:hAnsi="Times New Roman"/>
          <w:bCs/>
        </w:rPr>
        <w:t xml:space="preserve">that </w:t>
      </w:r>
      <w:r w:rsidR="00843E89">
        <w:rPr>
          <w:rFonts w:ascii="Times New Roman" w:hAnsi="Times New Roman"/>
          <w:bCs/>
        </w:rPr>
        <w:t xml:space="preserve">she is unsure whether manganese is in fertilizer but manganese is present in glacial materials and </w:t>
      </w:r>
      <w:r w:rsidR="00A9091C">
        <w:rPr>
          <w:rFonts w:ascii="Times New Roman" w:hAnsi="Times New Roman"/>
          <w:bCs/>
        </w:rPr>
        <w:t xml:space="preserve">has found it </w:t>
      </w:r>
      <w:r w:rsidR="00843E89">
        <w:rPr>
          <w:rFonts w:ascii="Times New Roman" w:hAnsi="Times New Roman"/>
          <w:bCs/>
        </w:rPr>
        <w:t>is not correla</w:t>
      </w:r>
      <w:r w:rsidR="00FC6ACA">
        <w:rPr>
          <w:rFonts w:ascii="Times New Roman" w:hAnsi="Times New Roman"/>
          <w:bCs/>
        </w:rPr>
        <w:t xml:space="preserve">ted </w:t>
      </w:r>
      <w:r w:rsidR="00843E89">
        <w:rPr>
          <w:rFonts w:ascii="Times New Roman" w:hAnsi="Times New Roman"/>
          <w:bCs/>
        </w:rPr>
        <w:t xml:space="preserve">to land use. </w:t>
      </w:r>
    </w:p>
    <w:p w14:paraId="3CB0C033" w14:textId="53F8057B" w:rsidR="00DC4E13" w:rsidRPr="00304315" w:rsidRDefault="00DC4E13" w:rsidP="005B1D51">
      <w:pPr>
        <w:rPr>
          <w:rFonts w:ascii="Times New Roman" w:hAnsi="Times New Roman"/>
          <w:bCs/>
          <w:sz w:val="20"/>
          <w:szCs w:val="20"/>
        </w:rPr>
      </w:pPr>
    </w:p>
    <w:p w14:paraId="3E424DC8" w14:textId="1B10DC6C" w:rsidR="009937FD" w:rsidRDefault="00B85C71" w:rsidP="005B1D51">
      <w:pPr>
        <w:rPr>
          <w:rFonts w:ascii="Times New Roman" w:hAnsi="Times New Roman"/>
          <w:bCs/>
        </w:rPr>
      </w:pPr>
      <w:proofErr w:type="spellStart"/>
      <w:r>
        <w:rPr>
          <w:rFonts w:ascii="Times New Roman" w:hAnsi="Times New Roman"/>
          <w:bCs/>
        </w:rPr>
        <w:t>Schnieders</w:t>
      </w:r>
      <w:proofErr w:type="spellEnd"/>
      <w:r>
        <w:rPr>
          <w:rFonts w:ascii="Times New Roman" w:hAnsi="Times New Roman"/>
          <w:bCs/>
        </w:rPr>
        <w:t xml:space="preserve"> </w:t>
      </w:r>
      <w:r w:rsidR="00937F96">
        <w:rPr>
          <w:rFonts w:ascii="Times New Roman" w:hAnsi="Times New Roman"/>
          <w:bCs/>
        </w:rPr>
        <w:t>described air quality issues from using manganese as a replacement for road gravel.</w:t>
      </w:r>
      <w:r w:rsidR="007C6824">
        <w:rPr>
          <w:rFonts w:ascii="Times New Roman" w:hAnsi="Times New Roman"/>
          <w:bCs/>
        </w:rPr>
        <w:t xml:space="preserve">  </w:t>
      </w:r>
      <w:r w:rsidR="00B54489">
        <w:rPr>
          <w:rFonts w:ascii="Times New Roman" w:hAnsi="Times New Roman"/>
          <w:bCs/>
        </w:rPr>
        <w:t>Giblin</w:t>
      </w:r>
      <w:r w:rsidR="00574D15">
        <w:rPr>
          <w:rFonts w:ascii="Times New Roman" w:hAnsi="Times New Roman"/>
          <w:bCs/>
        </w:rPr>
        <w:t xml:space="preserve"> said Wisconsin has dealt with manganese in sediment samples.</w:t>
      </w:r>
      <w:r w:rsidR="00DE7789">
        <w:rPr>
          <w:rFonts w:ascii="Times New Roman" w:hAnsi="Times New Roman"/>
          <w:bCs/>
        </w:rPr>
        <w:t xml:space="preserve">  There are USEPA criteria for sediment but not for aquatic life.  </w:t>
      </w:r>
      <w:r w:rsidR="00B97F6F">
        <w:rPr>
          <w:rFonts w:ascii="Times New Roman" w:hAnsi="Times New Roman"/>
          <w:bCs/>
        </w:rPr>
        <w:t>Anderson contributed that Minnesota PCA has guidance values but is not required to sample</w:t>
      </w:r>
      <w:r w:rsidR="000958B6">
        <w:rPr>
          <w:rFonts w:ascii="Times New Roman" w:hAnsi="Times New Roman"/>
          <w:bCs/>
        </w:rPr>
        <w:t xml:space="preserve"> sediment</w:t>
      </w:r>
      <w:r w:rsidR="00B97F6F">
        <w:rPr>
          <w:rFonts w:ascii="Times New Roman" w:hAnsi="Times New Roman"/>
          <w:bCs/>
        </w:rPr>
        <w:t xml:space="preserve">.  </w:t>
      </w:r>
    </w:p>
    <w:p w14:paraId="1D851004" w14:textId="5260AB5E" w:rsidR="009937FD" w:rsidRPr="00304315" w:rsidRDefault="009937FD" w:rsidP="005B1D51">
      <w:pPr>
        <w:rPr>
          <w:rFonts w:ascii="Times New Roman" w:hAnsi="Times New Roman"/>
          <w:bCs/>
          <w:sz w:val="20"/>
          <w:szCs w:val="20"/>
        </w:rPr>
      </w:pPr>
    </w:p>
    <w:p w14:paraId="619B1B6D" w14:textId="2182BACA" w:rsidR="008101CD" w:rsidRDefault="001E7B45" w:rsidP="005B1D51">
      <w:pPr>
        <w:rPr>
          <w:rFonts w:ascii="Times New Roman" w:hAnsi="Times New Roman"/>
          <w:bCs/>
        </w:rPr>
      </w:pPr>
      <w:r>
        <w:rPr>
          <w:rFonts w:ascii="Times New Roman" w:hAnsi="Times New Roman"/>
          <w:bCs/>
        </w:rPr>
        <w:t>WQ</w:t>
      </w:r>
      <w:r w:rsidR="00F500B2">
        <w:rPr>
          <w:rFonts w:ascii="Times New Roman" w:hAnsi="Times New Roman"/>
          <w:bCs/>
        </w:rPr>
        <w:t xml:space="preserve">TF </w:t>
      </w:r>
      <w:r>
        <w:rPr>
          <w:rFonts w:ascii="Times New Roman" w:hAnsi="Times New Roman"/>
          <w:bCs/>
        </w:rPr>
        <w:t xml:space="preserve">and </w:t>
      </w:r>
      <w:r w:rsidR="00411A25">
        <w:rPr>
          <w:rFonts w:ascii="Times New Roman" w:hAnsi="Times New Roman"/>
          <w:bCs/>
        </w:rPr>
        <w:t xml:space="preserve">WQEC </w:t>
      </w:r>
      <w:r>
        <w:rPr>
          <w:rFonts w:ascii="Times New Roman" w:hAnsi="Times New Roman"/>
          <w:bCs/>
        </w:rPr>
        <w:t>members are interested to learn more about manganese</w:t>
      </w:r>
      <w:r w:rsidR="005213EE">
        <w:rPr>
          <w:rFonts w:ascii="Times New Roman" w:hAnsi="Times New Roman"/>
          <w:bCs/>
        </w:rPr>
        <w:t>,</w:t>
      </w:r>
      <w:r>
        <w:rPr>
          <w:rFonts w:ascii="Times New Roman" w:hAnsi="Times New Roman"/>
          <w:bCs/>
        </w:rPr>
        <w:t xml:space="preserve"> and </w:t>
      </w:r>
      <w:r w:rsidR="005213EE">
        <w:rPr>
          <w:rFonts w:ascii="Times New Roman" w:hAnsi="Times New Roman"/>
          <w:bCs/>
        </w:rPr>
        <w:t>monitoring for manganese should be included in the Reaches 8-9 pilot</w:t>
      </w:r>
      <w:r>
        <w:rPr>
          <w:rFonts w:ascii="Times New Roman" w:hAnsi="Times New Roman"/>
          <w:bCs/>
        </w:rPr>
        <w:t xml:space="preserve">. </w:t>
      </w:r>
    </w:p>
    <w:p w14:paraId="4C977F41" w14:textId="77777777" w:rsidR="00B4524A" w:rsidRPr="00EF24E8" w:rsidRDefault="00B4524A" w:rsidP="005B1D51">
      <w:pPr>
        <w:rPr>
          <w:rFonts w:ascii="Times New Roman" w:hAnsi="Times New Roman"/>
          <w:bCs/>
        </w:rPr>
      </w:pPr>
    </w:p>
    <w:p w14:paraId="02C80744" w14:textId="4CF28604" w:rsidR="009B6B64" w:rsidRDefault="00AC37DA" w:rsidP="009B6B64">
      <w:pPr>
        <w:rPr>
          <w:rFonts w:ascii="Times New Roman" w:hAnsi="Times New Roman"/>
          <w:bCs/>
          <w:i/>
          <w:u w:val="single"/>
        </w:rPr>
      </w:pPr>
      <w:r w:rsidRPr="002045CE">
        <w:rPr>
          <w:rFonts w:ascii="Times New Roman" w:hAnsi="Times New Roman"/>
          <w:bCs/>
          <w:i/>
          <w:u w:val="single"/>
        </w:rPr>
        <w:t>Action Item</w:t>
      </w:r>
      <w:r>
        <w:rPr>
          <w:rFonts w:ascii="Times New Roman" w:hAnsi="Times New Roman"/>
          <w:bCs/>
          <w:i/>
          <w:u w:val="single"/>
        </w:rPr>
        <w:t>s</w:t>
      </w:r>
    </w:p>
    <w:p w14:paraId="0F0C2F02" w14:textId="77777777" w:rsidR="007D7A9F" w:rsidRDefault="007D7A9F" w:rsidP="009B6B64">
      <w:pPr>
        <w:rPr>
          <w:rFonts w:ascii="Times New Roman" w:hAnsi="Times New Roman"/>
          <w:bCs/>
          <w:i/>
          <w:u w:val="single"/>
        </w:rPr>
      </w:pPr>
    </w:p>
    <w:p w14:paraId="66574C1F" w14:textId="14AA0FFE" w:rsidR="00804A1B" w:rsidRDefault="00804A1B" w:rsidP="001E3F88">
      <w:pPr>
        <w:pStyle w:val="ListParagraph"/>
        <w:numPr>
          <w:ilvl w:val="0"/>
          <w:numId w:val="16"/>
        </w:numPr>
        <w:rPr>
          <w:rFonts w:ascii="Times New Roman" w:hAnsi="Times New Roman"/>
          <w:b/>
          <w:bCs/>
        </w:rPr>
      </w:pPr>
      <w:r>
        <w:rPr>
          <w:rFonts w:ascii="Times New Roman" w:hAnsi="Times New Roman"/>
          <w:b/>
          <w:bCs/>
        </w:rPr>
        <w:t>UMRBA will share information on PFAS removal technology for drinking water and wastewater treatment plants</w:t>
      </w:r>
      <w:r w:rsidR="007C6824">
        <w:rPr>
          <w:rFonts w:ascii="Times New Roman" w:hAnsi="Times New Roman"/>
          <w:b/>
          <w:bCs/>
        </w:rPr>
        <w:t>.</w:t>
      </w:r>
    </w:p>
    <w:p w14:paraId="59694513" w14:textId="77777777" w:rsidR="00804A1B" w:rsidRPr="00304315" w:rsidRDefault="00804A1B" w:rsidP="00804A1B">
      <w:pPr>
        <w:pStyle w:val="ListParagraph"/>
        <w:ind w:left="360"/>
        <w:rPr>
          <w:rFonts w:ascii="Times New Roman" w:hAnsi="Times New Roman"/>
          <w:b/>
          <w:bCs/>
          <w:sz w:val="20"/>
          <w:szCs w:val="20"/>
        </w:rPr>
      </w:pPr>
    </w:p>
    <w:p w14:paraId="449DAFA0" w14:textId="5B342FB4" w:rsidR="00A54919" w:rsidRDefault="00976874" w:rsidP="001E3F88">
      <w:pPr>
        <w:pStyle w:val="ListParagraph"/>
        <w:numPr>
          <w:ilvl w:val="0"/>
          <w:numId w:val="16"/>
        </w:numPr>
        <w:rPr>
          <w:rFonts w:ascii="Times New Roman" w:hAnsi="Times New Roman"/>
          <w:b/>
          <w:bCs/>
        </w:rPr>
      </w:pPr>
      <w:r>
        <w:rPr>
          <w:rFonts w:ascii="Times New Roman" w:hAnsi="Times New Roman"/>
          <w:b/>
          <w:bCs/>
        </w:rPr>
        <w:t xml:space="preserve">Adam </w:t>
      </w:r>
      <w:proofErr w:type="spellStart"/>
      <w:r>
        <w:rPr>
          <w:rFonts w:ascii="Times New Roman" w:hAnsi="Times New Roman"/>
          <w:b/>
          <w:bCs/>
        </w:rPr>
        <w:t>Schnieders</w:t>
      </w:r>
      <w:proofErr w:type="spellEnd"/>
      <w:r>
        <w:rPr>
          <w:rFonts w:ascii="Times New Roman" w:hAnsi="Times New Roman"/>
          <w:b/>
          <w:bCs/>
        </w:rPr>
        <w:t xml:space="preserve"> will share Iowa DNR’s manganese monitoring protocols and outreach materials</w:t>
      </w:r>
      <w:r w:rsidR="007C6824">
        <w:rPr>
          <w:rFonts w:ascii="Times New Roman" w:hAnsi="Times New Roman"/>
          <w:b/>
          <w:bCs/>
        </w:rPr>
        <w:t>.</w:t>
      </w:r>
      <w:r>
        <w:rPr>
          <w:rFonts w:ascii="Times New Roman" w:hAnsi="Times New Roman"/>
          <w:b/>
          <w:bCs/>
        </w:rPr>
        <w:t xml:space="preserve"> </w:t>
      </w:r>
    </w:p>
    <w:p w14:paraId="21823BD6" w14:textId="77777777" w:rsidR="00752BBF" w:rsidRPr="00304315" w:rsidRDefault="00752BBF" w:rsidP="00752BBF">
      <w:pPr>
        <w:pStyle w:val="ListParagraph"/>
        <w:ind w:left="360"/>
        <w:rPr>
          <w:rFonts w:ascii="Times New Roman" w:hAnsi="Times New Roman"/>
          <w:b/>
          <w:bCs/>
          <w:sz w:val="20"/>
          <w:szCs w:val="20"/>
        </w:rPr>
      </w:pPr>
    </w:p>
    <w:p w14:paraId="148686F6" w14:textId="71D98345" w:rsidR="00752BBF" w:rsidRDefault="00752BBF" w:rsidP="001E3F88">
      <w:pPr>
        <w:pStyle w:val="ListParagraph"/>
        <w:numPr>
          <w:ilvl w:val="0"/>
          <w:numId w:val="16"/>
        </w:numPr>
        <w:rPr>
          <w:rFonts w:ascii="Times New Roman" w:hAnsi="Times New Roman"/>
          <w:b/>
          <w:bCs/>
        </w:rPr>
      </w:pPr>
      <w:r>
        <w:rPr>
          <w:rFonts w:ascii="Times New Roman" w:hAnsi="Times New Roman"/>
          <w:b/>
          <w:bCs/>
        </w:rPr>
        <w:t xml:space="preserve">Manganese will </w:t>
      </w:r>
      <w:r w:rsidR="00D4178D">
        <w:rPr>
          <w:rFonts w:ascii="Times New Roman" w:hAnsi="Times New Roman"/>
          <w:b/>
          <w:bCs/>
        </w:rPr>
        <w:t xml:space="preserve">be </w:t>
      </w:r>
      <w:r>
        <w:rPr>
          <w:rFonts w:ascii="Times New Roman" w:hAnsi="Times New Roman"/>
          <w:b/>
          <w:bCs/>
        </w:rPr>
        <w:t>sample</w:t>
      </w:r>
      <w:r w:rsidR="00D4178D">
        <w:rPr>
          <w:rFonts w:ascii="Times New Roman" w:hAnsi="Times New Roman"/>
          <w:b/>
          <w:bCs/>
        </w:rPr>
        <w:t>d</w:t>
      </w:r>
      <w:r w:rsidR="005D1777">
        <w:rPr>
          <w:rFonts w:ascii="Times New Roman" w:hAnsi="Times New Roman"/>
          <w:b/>
          <w:bCs/>
        </w:rPr>
        <w:t xml:space="preserve"> and reported </w:t>
      </w:r>
      <w:r w:rsidR="00472686">
        <w:rPr>
          <w:rFonts w:ascii="Times New Roman" w:hAnsi="Times New Roman"/>
          <w:b/>
          <w:bCs/>
        </w:rPr>
        <w:t xml:space="preserve">as part of </w:t>
      </w:r>
      <w:r>
        <w:rPr>
          <w:rFonts w:ascii="Times New Roman" w:hAnsi="Times New Roman"/>
          <w:b/>
          <w:bCs/>
        </w:rPr>
        <w:t>Reaches 8-9 pilot</w:t>
      </w:r>
      <w:r w:rsidR="00472686">
        <w:rPr>
          <w:rFonts w:ascii="Times New Roman" w:hAnsi="Times New Roman"/>
          <w:b/>
          <w:bCs/>
        </w:rPr>
        <w:t xml:space="preserve"> monitoring</w:t>
      </w:r>
      <w:r w:rsidR="007C6824">
        <w:rPr>
          <w:rFonts w:ascii="Times New Roman" w:hAnsi="Times New Roman"/>
          <w:b/>
          <w:bCs/>
        </w:rPr>
        <w:t>.</w:t>
      </w:r>
    </w:p>
    <w:p w14:paraId="1F2DC940" w14:textId="77777777" w:rsidR="00842228" w:rsidRPr="00304315" w:rsidRDefault="00842228" w:rsidP="00842228">
      <w:pPr>
        <w:pStyle w:val="ListParagraph"/>
        <w:rPr>
          <w:rFonts w:ascii="Times New Roman" w:hAnsi="Times New Roman"/>
          <w:b/>
          <w:bCs/>
          <w:sz w:val="20"/>
          <w:szCs w:val="20"/>
        </w:rPr>
      </w:pPr>
    </w:p>
    <w:p w14:paraId="4BEB5BCE" w14:textId="60F00CA2" w:rsidR="00842228" w:rsidRPr="001E3F88" w:rsidRDefault="00842228" w:rsidP="001E3F88">
      <w:pPr>
        <w:pStyle w:val="ListParagraph"/>
        <w:numPr>
          <w:ilvl w:val="0"/>
          <w:numId w:val="16"/>
        </w:numPr>
        <w:rPr>
          <w:rFonts w:ascii="Times New Roman" w:hAnsi="Times New Roman"/>
          <w:b/>
          <w:bCs/>
        </w:rPr>
      </w:pPr>
      <w:r>
        <w:rPr>
          <w:rFonts w:ascii="Times New Roman" w:hAnsi="Times New Roman"/>
          <w:b/>
          <w:bCs/>
        </w:rPr>
        <w:t xml:space="preserve">UMRBA will </w:t>
      </w:r>
      <w:r w:rsidR="002B7973">
        <w:rPr>
          <w:rFonts w:ascii="Times New Roman" w:hAnsi="Times New Roman"/>
          <w:b/>
          <w:bCs/>
        </w:rPr>
        <w:t>schedule future presentations related to manganese</w:t>
      </w:r>
      <w:r w:rsidR="007C6824">
        <w:rPr>
          <w:rFonts w:ascii="Times New Roman" w:hAnsi="Times New Roman"/>
          <w:b/>
          <w:bCs/>
        </w:rPr>
        <w:t xml:space="preserve">. </w:t>
      </w:r>
      <w:r w:rsidR="002B7973">
        <w:rPr>
          <w:rFonts w:ascii="Times New Roman" w:hAnsi="Times New Roman"/>
          <w:b/>
          <w:bCs/>
        </w:rPr>
        <w:t xml:space="preserve"> </w:t>
      </w:r>
    </w:p>
    <w:p w14:paraId="25A51309" w14:textId="77A0AEF5" w:rsidR="00145FC8" w:rsidRPr="00303FF0" w:rsidRDefault="00145FC8" w:rsidP="005B1D51">
      <w:pPr>
        <w:tabs>
          <w:tab w:val="left" w:pos="3744"/>
        </w:tabs>
        <w:rPr>
          <w:rFonts w:ascii="Times New Roman" w:hAnsi="Times New Roman"/>
        </w:rPr>
      </w:pPr>
    </w:p>
    <w:p w14:paraId="5C18A494" w14:textId="77777777" w:rsidR="000C1409" w:rsidRPr="00303FF0" w:rsidRDefault="000C1409" w:rsidP="005B1D51">
      <w:pPr>
        <w:rPr>
          <w:rFonts w:ascii="Times New Roman" w:hAnsi="Times New Roman"/>
        </w:rPr>
      </w:pPr>
    </w:p>
    <w:p w14:paraId="4D7E8FBB" w14:textId="7518F792" w:rsidR="00314AD7" w:rsidRDefault="00314AD7" w:rsidP="005B1D51">
      <w:pPr>
        <w:rPr>
          <w:rFonts w:ascii="Times New Roman" w:hAnsi="Times New Roman"/>
          <w:b/>
          <w:bCs/>
          <w:u w:val="single"/>
        </w:rPr>
      </w:pPr>
      <w:r>
        <w:rPr>
          <w:rFonts w:ascii="Times New Roman" w:hAnsi="Times New Roman"/>
          <w:b/>
          <w:bCs/>
          <w:u w:val="single"/>
        </w:rPr>
        <w:t>Updates</w:t>
      </w:r>
    </w:p>
    <w:p w14:paraId="66D84745" w14:textId="77777777" w:rsidR="00350A50" w:rsidRDefault="00350A50" w:rsidP="005B1D51">
      <w:pPr>
        <w:rPr>
          <w:rFonts w:ascii="Times New Roman" w:hAnsi="Times New Roman"/>
          <w:i/>
          <w:iCs/>
          <w:u w:val="single"/>
        </w:rPr>
      </w:pPr>
    </w:p>
    <w:p w14:paraId="3A5B5F2F" w14:textId="7A528F0F" w:rsidR="00004E2E" w:rsidRDefault="00004E2E" w:rsidP="005B1D51">
      <w:pPr>
        <w:rPr>
          <w:rFonts w:ascii="Times New Roman" w:hAnsi="Times New Roman"/>
          <w:i/>
          <w:iCs/>
          <w:u w:val="single"/>
        </w:rPr>
      </w:pPr>
      <w:r w:rsidRPr="003B4D4A">
        <w:rPr>
          <w:rFonts w:ascii="Times New Roman" w:hAnsi="Times New Roman"/>
          <w:i/>
          <w:iCs/>
          <w:u w:val="single"/>
        </w:rPr>
        <w:t>UMRBA Diversion Charter</w:t>
      </w:r>
      <w:r>
        <w:rPr>
          <w:rFonts w:ascii="Times New Roman" w:hAnsi="Times New Roman"/>
          <w:i/>
          <w:iCs/>
          <w:u w:val="single"/>
        </w:rPr>
        <w:t xml:space="preserve"> </w:t>
      </w:r>
    </w:p>
    <w:p w14:paraId="4C472550" w14:textId="4F8FBDB3" w:rsidR="00004E2E" w:rsidRPr="00E1790A" w:rsidRDefault="00004E2E" w:rsidP="00EB6866">
      <w:pPr>
        <w:tabs>
          <w:tab w:val="left" w:pos="1000"/>
        </w:tabs>
        <w:rPr>
          <w:rFonts w:ascii="Times New Roman" w:hAnsi="Times New Roman"/>
          <w:sz w:val="20"/>
          <w:szCs w:val="20"/>
        </w:rPr>
      </w:pPr>
    </w:p>
    <w:p w14:paraId="126590CC" w14:textId="2FD4B52F" w:rsidR="00EB6866" w:rsidRDefault="00EB6866" w:rsidP="00EB6866">
      <w:pPr>
        <w:tabs>
          <w:tab w:val="left" w:pos="1000"/>
        </w:tabs>
        <w:rPr>
          <w:rFonts w:ascii="Times New Roman" w:hAnsi="Times New Roman"/>
        </w:rPr>
      </w:pPr>
      <w:r>
        <w:rPr>
          <w:rFonts w:ascii="Times New Roman" w:hAnsi="Times New Roman"/>
        </w:rPr>
        <w:t>Wallace detailed the 1985 diversion charter, a</w:t>
      </w:r>
      <w:r w:rsidR="007175DD">
        <w:rPr>
          <w:rFonts w:ascii="Times New Roman" w:hAnsi="Times New Roman"/>
        </w:rPr>
        <w:t>n agree</w:t>
      </w:r>
      <w:r w:rsidR="00C87C2A">
        <w:rPr>
          <w:rFonts w:ascii="Times New Roman" w:hAnsi="Times New Roman"/>
        </w:rPr>
        <w:t>ment that</w:t>
      </w:r>
      <w:r w:rsidR="007175DD">
        <w:rPr>
          <w:rFonts w:ascii="Times New Roman" w:hAnsi="Times New Roman"/>
        </w:rPr>
        <w:t xml:space="preserve"> the five UMR states report </w:t>
      </w:r>
      <w:r w:rsidR="00876279">
        <w:rPr>
          <w:rFonts w:ascii="Times New Roman" w:hAnsi="Times New Roman"/>
        </w:rPr>
        <w:t xml:space="preserve">annually regarding any request for </w:t>
      </w:r>
      <w:r w:rsidR="007175DD">
        <w:rPr>
          <w:rFonts w:ascii="Times New Roman" w:hAnsi="Times New Roman"/>
        </w:rPr>
        <w:t>out</w:t>
      </w:r>
      <w:r w:rsidR="00876279">
        <w:rPr>
          <w:rFonts w:ascii="Times New Roman" w:hAnsi="Times New Roman"/>
        </w:rPr>
        <w:t>-</w:t>
      </w:r>
      <w:r w:rsidR="007175DD">
        <w:rPr>
          <w:rFonts w:ascii="Times New Roman" w:hAnsi="Times New Roman"/>
        </w:rPr>
        <w:t>of</w:t>
      </w:r>
      <w:r w:rsidR="00876279">
        <w:rPr>
          <w:rFonts w:ascii="Times New Roman" w:hAnsi="Times New Roman"/>
        </w:rPr>
        <w:t>-</w:t>
      </w:r>
      <w:r w:rsidR="007175DD">
        <w:rPr>
          <w:rFonts w:ascii="Times New Roman" w:hAnsi="Times New Roman"/>
        </w:rPr>
        <w:t>basin</w:t>
      </w:r>
      <w:r w:rsidR="00876279">
        <w:rPr>
          <w:rFonts w:ascii="Times New Roman" w:hAnsi="Times New Roman"/>
        </w:rPr>
        <w:t xml:space="preserve"> water</w:t>
      </w:r>
      <w:r w:rsidR="007175DD">
        <w:rPr>
          <w:rFonts w:ascii="Times New Roman" w:hAnsi="Times New Roman"/>
        </w:rPr>
        <w:t xml:space="preserve"> transfer</w:t>
      </w:r>
      <w:r w:rsidR="00B931C8">
        <w:rPr>
          <w:rFonts w:ascii="Times New Roman" w:hAnsi="Times New Roman"/>
        </w:rPr>
        <w:t>s</w:t>
      </w:r>
      <w:r w:rsidR="007175DD">
        <w:rPr>
          <w:rFonts w:ascii="Times New Roman" w:hAnsi="Times New Roman"/>
        </w:rPr>
        <w:t xml:space="preserve"> </w:t>
      </w:r>
      <w:r>
        <w:rPr>
          <w:rFonts w:ascii="Times New Roman" w:hAnsi="Times New Roman"/>
        </w:rPr>
        <w:t>greater than 5 million gallons per day.</w:t>
      </w:r>
      <w:r w:rsidR="004F0C47">
        <w:rPr>
          <w:rFonts w:ascii="Times New Roman" w:hAnsi="Times New Roman"/>
        </w:rPr>
        <w:t xml:space="preserve"> </w:t>
      </w:r>
      <w:r w:rsidR="002432AC">
        <w:rPr>
          <w:rFonts w:ascii="Times New Roman" w:hAnsi="Times New Roman"/>
        </w:rPr>
        <w:t>Howe</w:t>
      </w:r>
      <w:r w:rsidR="00CF59B4">
        <w:rPr>
          <w:rFonts w:ascii="Times New Roman" w:hAnsi="Times New Roman"/>
        </w:rPr>
        <w:t>v</w:t>
      </w:r>
      <w:r w:rsidR="002432AC">
        <w:rPr>
          <w:rFonts w:ascii="Times New Roman" w:hAnsi="Times New Roman"/>
        </w:rPr>
        <w:t xml:space="preserve">er, </w:t>
      </w:r>
      <w:r w:rsidR="002432AC">
        <w:rPr>
          <w:rFonts w:ascii="Times New Roman" w:hAnsi="Times New Roman"/>
        </w:rPr>
        <w:lastRenderedPageBreak/>
        <w:t>n</w:t>
      </w:r>
      <w:r w:rsidR="004F0C47">
        <w:rPr>
          <w:rFonts w:ascii="Times New Roman" w:hAnsi="Times New Roman"/>
        </w:rPr>
        <w:t>o</w:t>
      </w:r>
      <w:r w:rsidR="00303FF0">
        <w:rPr>
          <w:rFonts w:ascii="Times New Roman" w:hAnsi="Times New Roman"/>
        </w:rPr>
        <w:t> </w:t>
      </w:r>
      <w:r w:rsidR="00B931C8">
        <w:rPr>
          <w:rFonts w:ascii="Times New Roman" w:hAnsi="Times New Roman"/>
        </w:rPr>
        <w:t xml:space="preserve">such </w:t>
      </w:r>
      <w:r w:rsidR="004F0C47">
        <w:rPr>
          <w:rFonts w:ascii="Times New Roman" w:hAnsi="Times New Roman"/>
        </w:rPr>
        <w:t xml:space="preserve">instance has occurred since the </w:t>
      </w:r>
      <w:r w:rsidR="00B931C8">
        <w:rPr>
          <w:rFonts w:ascii="Times New Roman" w:hAnsi="Times New Roman"/>
        </w:rPr>
        <w:t>C</w:t>
      </w:r>
      <w:r w:rsidR="004F0C47">
        <w:rPr>
          <w:rFonts w:ascii="Times New Roman" w:hAnsi="Times New Roman"/>
        </w:rPr>
        <w:t xml:space="preserve">harter was developed.  </w:t>
      </w:r>
      <w:r w:rsidR="007175DD">
        <w:rPr>
          <w:rFonts w:ascii="Times New Roman" w:hAnsi="Times New Roman"/>
        </w:rPr>
        <w:t>The diversion charter was recently discussed in light of the summer 2018 Missouri drought</w:t>
      </w:r>
      <w:r w:rsidR="00B931C8">
        <w:rPr>
          <w:rFonts w:ascii="Times New Roman" w:hAnsi="Times New Roman"/>
        </w:rPr>
        <w:t xml:space="preserve"> and a review by the Great Lakes Commission of a similar charter</w:t>
      </w:r>
      <w:r w:rsidR="007175DD">
        <w:rPr>
          <w:rFonts w:ascii="Times New Roman" w:hAnsi="Times New Roman"/>
        </w:rPr>
        <w:t xml:space="preserve">.  The </w:t>
      </w:r>
      <w:r w:rsidR="002A571E">
        <w:rPr>
          <w:rFonts w:ascii="Times New Roman" w:hAnsi="Times New Roman"/>
        </w:rPr>
        <w:t xml:space="preserve">UMRBA </w:t>
      </w:r>
      <w:r w:rsidR="007175DD">
        <w:rPr>
          <w:rFonts w:ascii="Times New Roman" w:hAnsi="Times New Roman"/>
        </w:rPr>
        <w:t xml:space="preserve">Board </w:t>
      </w:r>
      <w:r w:rsidR="009D351E">
        <w:rPr>
          <w:rFonts w:ascii="Times New Roman" w:hAnsi="Times New Roman"/>
        </w:rPr>
        <w:t>requested that Association staff review the Charter to determine if any changes are needed</w:t>
      </w:r>
      <w:r w:rsidR="007175DD">
        <w:rPr>
          <w:rFonts w:ascii="Times New Roman" w:hAnsi="Times New Roman"/>
        </w:rPr>
        <w:t>.</w:t>
      </w:r>
      <w:r w:rsidR="00301505">
        <w:rPr>
          <w:rFonts w:ascii="Times New Roman" w:hAnsi="Times New Roman"/>
        </w:rPr>
        <w:t xml:space="preserve">  Wallace said UMRBA staff will request that the WQEC review the charter and provide input. </w:t>
      </w:r>
    </w:p>
    <w:p w14:paraId="2AC6DC54" w14:textId="77777777" w:rsidR="00004E2E" w:rsidRPr="00004E2E" w:rsidRDefault="00004E2E" w:rsidP="005B1D51">
      <w:pPr>
        <w:rPr>
          <w:rFonts w:ascii="Times New Roman" w:hAnsi="Times New Roman"/>
        </w:rPr>
      </w:pPr>
    </w:p>
    <w:p w14:paraId="59DE9CD7" w14:textId="1323759E" w:rsidR="00314AD7" w:rsidRPr="00154C86" w:rsidRDefault="007A7820" w:rsidP="005B1D51">
      <w:pPr>
        <w:rPr>
          <w:rFonts w:ascii="Times New Roman" w:hAnsi="Times New Roman"/>
          <w:i/>
          <w:iCs/>
          <w:highlight w:val="yellow"/>
          <w:u w:val="single"/>
        </w:rPr>
      </w:pPr>
      <w:r>
        <w:rPr>
          <w:rFonts w:ascii="Times New Roman" w:hAnsi="Times New Roman"/>
          <w:i/>
          <w:iCs/>
          <w:u w:val="single"/>
        </w:rPr>
        <w:t xml:space="preserve">HTF </w:t>
      </w:r>
      <w:r w:rsidR="00314AD7" w:rsidRPr="00932AF9">
        <w:rPr>
          <w:rFonts w:ascii="Times New Roman" w:hAnsi="Times New Roman"/>
          <w:i/>
          <w:iCs/>
          <w:u w:val="single"/>
        </w:rPr>
        <w:t xml:space="preserve">Meeting May 15-16, 2019 </w:t>
      </w:r>
    </w:p>
    <w:p w14:paraId="518BD6E1" w14:textId="124527D0" w:rsidR="00DB2B19" w:rsidRDefault="00DB2B19" w:rsidP="005B1D51">
      <w:pPr>
        <w:rPr>
          <w:rFonts w:ascii="Times New Roman" w:hAnsi="Times New Roman"/>
          <w:highlight w:val="yellow"/>
        </w:rPr>
      </w:pPr>
    </w:p>
    <w:p w14:paraId="68226F80" w14:textId="2F0D7C64" w:rsidR="000D4D14" w:rsidRDefault="002D3CF5" w:rsidP="005B1D51">
      <w:pPr>
        <w:rPr>
          <w:rFonts w:ascii="Times New Roman" w:hAnsi="Times New Roman"/>
        </w:rPr>
      </w:pPr>
      <w:proofErr w:type="spellStart"/>
      <w:r w:rsidRPr="00951B25">
        <w:rPr>
          <w:rFonts w:ascii="Times New Roman" w:hAnsi="Times New Roman"/>
        </w:rPr>
        <w:t>Schnie</w:t>
      </w:r>
      <w:r w:rsidR="003C0794">
        <w:rPr>
          <w:rFonts w:ascii="Times New Roman" w:hAnsi="Times New Roman"/>
        </w:rPr>
        <w:t>ders</w:t>
      </w:r>
      <w:proofErr w:type="spellEnd"/>
      <w:r w:rsidR="003C0794">
        <w:rPr>
          <w:rFonts w:ascii="Times New Roman" w:hAnsi="Times New Roman"/>
        </w:rPr>
        <w:t xml:space="preserve"> </w:t>
      </w:r>
      <w:r w:rsidR="001D5075">
        <w:rPr>
          <w:rFonts w:ascii="Times New Roman" w:hAnsi="Times New Roman"/>
        </w:rPr>
        <w:t xml:space="preserve">reflected on the </w:t>
      </w:r>
      <w:r w:rsidR="000D4D14">
        <w:rPr>
          <w:rFonts w:ascii="Times New Roman" w:hAnsi="Times New Roman"/>
        </w:rPr>
        <w:t>major highlights of</w:t>
      </w:r>
      <w:r w:rsidR="003C0794">
        <w:rPr>
          <w:rFonts w:ascii="Times New Roman" w:hAnsi="Times New Roman"/>
        </w:rPr>
        <w:t xml:space="preserve"> the</w:t>
      </w:r>
      <w:r w:rsidR="00860C3A">
        <w:rPr>
          <w:rFonts w:ascii="Times New Roman" w:hAnsi="Times New Roman"/>
        </w:rPr>
        <w:t xml:space="preserve"> </w:t>
      </w:r>
      <w:r w:rsidR="00BF7F97">
        <w:rPr>
          <w:rFonts w:ascii="Times New Roman" w:hAnsi="Times New Roman"/>
        </w:rPr>
        <w:t xml:space="preserve">May 15-16, 2019 </w:t>
      </w:r>
      <w:r w:rsidR="00860C3A">
        <w:rPr>
          <w:rFonts w:ascii="Times New Roman" w:hAnsi="Times New Roman"/>
        </w:rPr>
        <w:t>HTF</w:t>
      </w:r>
      <w:r w:rsidR="003C0794">
        <w:rPr>
          <w:rFonts w:ascii="Times New Roman" w:hAnsi="Times New Roman"/>
        </w:rPr>
        <w:t xml:space="preserve"> meeting </w:t>
      </w:r>
      <w:r w:rsidR="000D4D14">
        <w:rPr>
          <w:rFonts w:ascii="Times New Roman" w:hAnsi="Times New Roman"/>
        </w:rPr>
        <w:t xml:space="preserve">in Baton Rouge, </w:t>
      </w:r>
      <w:r w:rsidR="00FE5C86">
        <w:rPr>
          <w:rFonts w:ascii="Times New Roman" w:hAnsi="Times New Roman"/>
        </w:rPr>
        <w:t>Louisiana</w:t>
      </w:r>
      <w:r w:rsidR="000D4D14">
        <w:rPr>
          <w:rFonts w:ascii="Times New Roman" w:hAnsi="Times New Roman"/>
        </w:rPr>
        <w:t>.</w:t>
      </w:r>
      <w:r w:rsidR="00D92697">
        <w:rPr>
          <w:rFonts w:ascii="Times New Roman" w:hAnsi="Times New Roman"/>
        </w:rPr>
        <w:t xml:space="preserve">  After multiple postponements, the meeting </w:t>
      </w:r>
      <w:r w:rsidR="00860C3A">
        <w:rPr>
          <w:rFonts w:ascii="Times New Roman" w:hAnsi="Times New Roman"/>
        </w:rPr>
        <w:t>was the first with new leadership</w:t>
      </w:r>
      <w:r w:rsidR="00D506F2">
        <w:rPr>
          <w:rFonts w:ascii="Times New Roman" w:hAnsi="Times New Roman"/>
        </w:rPr>
        <w:t xml:space="preserve">, </w:t>
      </w:r>
      <w:r w:rsidR="00860C3A">
        <w:rPr>
          <w:rFonts w:ascii="Times New Roman" w:hAnsi="Times New Roman"/>
        </w:rPr>
        <w:t>David Ross, USEPA</w:t>
      </w:r>
      <w:r w:rsidR="00D506F2">
        <w:rPr>
          <w:rFonts w:ascii="Times New Roman" w:hAnsi="Times New Roman"/>
        </w:rPr>
        <w:t xml:space="preserve"> Assistant Administrator for the Office of Water</w:t>
      </w:r>
      <w:r w:rsidR="00860C3A">
        <w:rPr>
          <w:rFonts w:ascii="Times New Roman" w:hAnsi="Times New Roman"/>
        </w:rPr>
        <w:t xml:space="preserve">.  The HTF </w:t>
      </w:r>
      <w:r w:rsidR="00377008">
        <w:rPr>
          <w:rFonts w:ascii="Times New Roman" w:hAnsi="Times New Roman"/>
        </w:rPr>
        <w:t xml:space="preserve">membership includes states bordering the Mississippi River and </w:t>
      </w:r>
      <w:r w:rsidR="00AD517D">
        <w:rPr>
          <w:rFonts w:ascii="Times New Roman" w:hAnsi="Times New Roman"/>
        </w:rPr>
        <w:t xml:space="preserve">federal agencies: USDA, USGS, USFWS, NOAA, USACE, and USEPA.  </w:t>
      </w:r>
    </w:p>
    <w:p w14:paraId="633BC8AA" w14:textId="078E1FB7" w:rsidR="000230C0" w:rsidRDefault="000230C0" w:rsidP="005B1D51">
      <w:pPr>
        <w:rPr>
          <w:rFonts w:ascii="Times New Roman" w:hAnsi="Times New Roman"/>
        </w:rPr>
      </w:pPr>
    </w:p>
    <w:p w14:paraId="57C17A97" w14:textId="4FABC59B" w:rsidR="00EF4CBA" w:rsidRPr="00EF4CBA" w:rsidRDefault="000230C0" w:rsidP="00EF4CBA">
      <w:pPr>
        <w:rPr>
          <w:rFonts w:ascii="Times New Roman" w:hAnsi="Times New Roman"/>
        </w:rPr>
      </w:pPr>
      <w:r>
        <w:rPr>
          <w:rFonts w:ascii="Times New Roman" w:hAnsi="Times New Roman"/>
        </w:rPr>
        <w:t>The water subcabine</w:t>
      </w:r>
      <w:r w:rsidR="00AE6E5F">
        <w:rPr>
          <w:rFonts w:ascii="Times New Roman" w:hAnsi="Times New Roman"/>
        </w:rPr>
        <w:t>t, a group of federal agencies, met</w:t>
      </w:r>
      <w:r w:rsidR="002C34B7">
        <w:rPr>
          <w:rFonts w:ascii="Times New Roman" w:hAnsi="Times New Roman"/>
        </w:rPr>
        <w:t xml:space="preserve"> with key stakeholders </w:t>
      </w:r>
      <w:r w:rsidR="00973F95">
        <w:rPr>
          <w:rFonts w:ascii="Times New Roman" w:hAnsi="Times New Roman"/>
        </w:rPr>
        <w:t xml:space="preserve">to discuss </w:t>
      </w:r>
      <w:r w:rsidR="00AE6E5F">
        <w:rPr>
          <w:rFonts w:ascii="Times New Roman" w:hAnsi="Times New Roman"/>
        </w:rPr>
        <w:t>two main questions: 1) what are the coordination opportunities and 2) what can the federal government do to support nutrient reduction strategies.</w:t>
      </w:r>
      <w:r w:rsidR="009553E8">
        <w:rPr>
          <w:rFonts w:ascii="Times New Roman" w:hAnsi="Times New Roman"/>
        </w:rPr>
        <w:t xml:space="preserve">  </w:t>
      </w:r>
      <w:r w:rsidR="00973F95">
        <w:rPr>
          <w:rFonts w:ascii="Times New Roman" w:hAnsi="Times New Roman"/>
        </w:rPr>
        <w:t>N</w:t>
      </w:r>
      <w:r w:rsidR="00F31BF8">
        <w:rPr>
          <w:rFonts w:ascii="Times New Roman" w:hAnsi="Times New Roman"/>
        </w:rPr>
        <w:t>ear-term and long-term priorities were discussed</w:t>
      </w:r>
      <w:r w:rsidR="00EF4CBA">
        <w:rPr>
          <w:rFonts w:ascii="Times New Roman" w:hAnsi="Times New Roman"/>
        </w:rPr>
        <w:t>: s</w:t>
      </w:r>
      <w:r w:rsidR="00EF4CBA" w:rsidRPr="00EF4CBA">
        <w:rPr>
          <w:rFonts w:ascii="Times New Roman" w:hAnsi="Times New Roman"/>
        </w:rPr>
        <w:t>cal</w:t>
      </w:r>
      <w:r w:rsidR="00EF4CBA">
        <w:rPr>
          <w:rFonts w:ascii="Times New Roman" w:hAnsi="Times New Roman"/>
        </w:rPr>
        <w:t>ing</w:t>
      </w:r>
      <w:r w:rsidR="00EF4CBA" w:rsidRPr="00EF4CBA">
        <w:rPr>
          <w:rFonts w:ascii="Times New Roman" w:hAnsi="Times New Roman"/>
        </w:rPr>
        <w:t xml:space="preserve"> up </w:t>
      </w:r>
      <w:r w:rsidR="00EF4CBA">
        <w:rPr>
          <w:rFonts w:ascii="Times New Roman" w:hAnsi="Times New Roman"/>
        </w:rPr>
        <w:t>nutrient reduction</w:t>
      </w:r>
      <w:r w:rsidR="002C077F">
        <w:rPr>
          <w:rFonts w:ascii="Times New Roman" w:hAnsi="Times New Roman"/>
        </w:rPr>
        <w:t xml:space="preserve"> </w:t>
      </w:r>
      <w:r w:rsidR="00EF4CBA" w:rsidRPr="00EF4CBA">
        <w:rPr>
          <w:rFonts w:ascii="Times New Roman" w:hAnsi="Times New Roman"/>
        </w:rPr>
        <w:t>strategies to landscape level changes</w:t>
      </w:r>
      <w:r w:rsidR="002C077F">
        <w:rPr>
          <w:rFonts w:ascii="Times New Roman" w:hAnsi="Times New Roman"/>
        </w:rPr>
        <w:t>, US</w:t>
      </w:r>
      <w:r w:rsidR="00EF4CBA" w:rsidRPr="00EF4CBA">
        <w:rPr>
          <w:rFonts w:ascii="Times New Roman" w:hAnsi="Times New Roman"/>
        </w:rPr>
        <w:t>EPA</w:t>
      </w:r>
      <w:r w:rsidR="00C87C2A">
        <w:rPr>
          <w:rFonts w:ascii="Times New Roman" w:hAnsi="Times New Roman"/>
        </w:rPr>
        <w:t>’</w:t>
      </w:r>
      <w:r w:rsidR="002C077F">
        <w:rPr>
          <w:rFonts w:ascii="Times New Roman" w:hAnsi="Times New Roman"/>
        </w:rPr>
        <w:t>s</w:t>
      </w:r>
      <w:r w:rsidR="00EF4CBA" w:rsidRPr="00EF4CBA">
        <w:rPr>
          <w:rFonts w:ascii="Times New Roman" w:hAnsi="Times New Roman"/>
        </w:rPr>
        <w:t xml:space="preserve"> push for market</w:t>
      </w:r>
      <w:r w:rsidR="00084196">
        <w:rPr>
          <w:rFonts w:ascii="Times New Roman" w:hAnsi="Times New Roman"/>
        </w:rPr>
        <w:t>-</w:t>
      </w:r>
      <w:r w:rsidR="00EF4CBA" w:rsidRPr="00EF4CBA">
        <w:rPr>
          <w:rFonts w:ascii="Times New Roman" w:hAnsi="Times New Roman"/>
        </w:rPr>
        <w:t>based water quality trading</w:t>
      </w:r>
      <w:r w:rsidR="001977E6">
        <w:rPr>
          <w:rFonts w:ascii="Times New Roman" w:hAnsi="Times New Roman"/>
        </w:rPr>
        <w:t xml:space="preserve">, </w:t>
      </w:r>
      <w:r w:rsidR="002C077F">
        <w:rPr>
          <w:rFonts w:ascii="Times New Roman" w:hAnsi="Times New Roman"/>
        </w:rPr>
        <w:t xml:space="preserve">and an additional line of revenue and support for the </w:t>
      </w:r>
      <w:r w:rsidR="00EF4CBA" w:rsidRPr="00EF4CBA">
        <w:rPr>
          <w:rFonts w:ascii="Times New Roman" w:hAnsi="Times New Roman"/>
        </w:rPr>
        <w:t>regulated community</w:t>
      </w:r>
      <w:r w:rsidR="00084196">
        <w:rPr>
          <w:rFonts w:ascii="Times New Roman" w:hAnsi="Times New Roman"/>
        </w:rPr>
        <w:t>.</w:t>
      </w:r>
      <w:r w:rsidR="009553E8">
        <w:rPr>
          <w:rFonts w:ascii="Times New Roman" w:hAnsi="Times New Roman"/>
        </w:rPr>
        <w:t xml:space="preserve">  </w:t>
      </w:r>
      <w:r w:rsidR="009553E8" w:rsidRPr="00B342FF">
        <w:rPr>
          <w:rFonts w:ascii="Times New Roman" w:hAnsi="Times New Roman"/>
        </w:rPr>
        <w:t>The state caucus meets prior to the subcabinet meeting to discuss questions and areas of concern.</w:t>
      </w:r>
      <w:r w:rsidR="009553E8">
        <w:rPr>
          <w:rFonts w:ascii="Times New Roman" w:hAnsi="Times New Roman"/>
        </w:rPr>
        <w:t xml:space="preserve">  </w:t>
      </w:r>
    </w:p>
    <w:p w14:paraId="09CB77A5" w14:textId="77777777" w:rsidR="00C87C90" w:rsidRDefault="00C87C90" w:rsidP="005B1D51">
      <w:pPr>
        <w:rPr>
          <w:rFonts w:ascii="Times New Roman" w:hAnsi="Times New Roman"/>
        </w:rPr>
      </w:pPr>
    </w:p>
    <w:p w14:paraId="50BA4987" w14:textId="13898694" w:rsidR="00C87C90" w:rsidRPr="00DA1F59" w:rsidRDefault="004C505A" w:rsidP="00906DA3">
      <w:pPr>
        <w:rPr>
          <w:rFonts w:ascii="Times New Roman" w:hAnsi="Times New Roman"/>
        </w:rPr>
      </w:pPr>
      <w:r>
        <w:rPr>
          <w:rFonts w:ascii="Times New Roman" w:hAnsi="Times New Roman"/>
        </w:rPr>
        <w:t>The e</w:t>
      </w:r>
      <w:r w:rsidR="00E76DDC">
        <w:rPr>
          <w:rFonts w:ascii="Times New Roman" w:hAnsi="Times New Roman"/>
        </w:rPr>
        <w:t>xecutive session</w:t>
      </w:r>
      <w:r>
        <w:rPr>
          <w:rFonts w:ascii="Times New Roman" w:hAnsi="Times New Roman"/>
        </w:rPr>
        <w:t xml:space="preserve"> included discussion on information sharing with nutrient reductions strategies</w:t>
      </w:r>
      <w:r w:rsidR="006D6EA8">
        <w:rPr>
          <w:rFonts w:ascii="Times New Roman" w:hAnsi="Times New Roman"/>
        </w:rPr>
        <w:t>,</w:t>
      </w:r>
      <w:r>
        <w:rPr>
          <w:rFonts w:ascii="Times New Roman" w:hAnsi="Times New Roman"/>
        </w:rPr>
        <w:t xml:space="preserve"> the </w:t>
      </w:r>
      <w:r w:rsidR="00226983">
        <w:rPr>
          <w:rFonts w:ascii="Times New Roman" w:hAnsi="Times New Roman"/>
        </w:rPr>
        <w:t>non-point</w:t>
      </w:r>
      <w:r>
        <w:rPr>
          <w:rFonts w:ascii="Times New Roman" w:hAnsi="Times New Roman"/>
        </w:rPr>
        <w:t xml:space="preserve"> source project tracker</w:t>
      </w:r>
      <w:r w:rsidR="001977E6">
        <w:rPr>
          <w:rFonts w:ascii="Times New Roman" w:hAnsi="Times New Roman"/>
        </w:rPr>
        <w:t>,</w:t>
      </w:r>
      <w:r>
        <w:rPr>
          <w:rFonts w:ascii="Times New Roman" w:hAnsi="Times New Roman"/>
        </w:rPr>
        <w:t xml:space="preserve"> </w:t>
      </w:r>
      <w:r w:rsidR="0083637F">
        <w:rPr>
          <w:rFonts w:ascii="Times New Roman" w:hAnsi="Times New Roman"/>
        </w:rPr>
        <w:t xml:space="preserve">and </w:t>
      </w:r>
      <w:r w:rsidR="001D3424">
        <w:rPr>
          <w:rFonts w:ascii="Times New Roman" w:hAnsi="Times New Roman"/>
        </w:rPr>
        <w:t>the 2016-2017 biennial report for point source tracking</w:t>
      </w:r>
      <w:r w:rsidR="0083637F">
        <w:rPr>
          <w:rFonts w:ascii="Times New Roman" w:hAnsi="Times New Roman"/>
        </w:rPr>
        <w:t>.</w:t>
      </w:r>
      <w:r w:rsidR="00906DA3">
        <w:rPr>
          <w:rFonts w:ascii="Times New Roman" w:hAnsi="Times New Roman"/>
        </w:rPr>
        <w:t xml:space="preserve">  </w:t>
      </w:r>
      <w:proofErr w:type="spellStart"/>
      <w:r w:rsidR="00906DA3">
        <w:rPr>
          <w:rFonts w:ascii="Times New Roman" w:hAnsi="Times New Roman"/>
        </w:rPr>
        <w:t>Schnieders</w:t>
      </w:r>
      <w:proofErr w:type="spellEnd"/>
      <w:r w:rsidR="00906DA3">
        <w:rPr>
          <w:rFonts w:ascii="Times New Roman" w:hAnsi="Times New Roman"/>
        </w:rPr>
        <w:t xml:space="preserve"> added that</w:t>
      </w:r>
      <w:r w:rsidR="001977E6">
        <w:rPr>
          <w:rFonts w:ascii="Times New Roman" w:hAnsi="Times New Roman"/>
        </w:rPr>
        <w:t>,</w:t>
      </w:r>
      <w:r w:rsidR="00906DA3">
        <w:rPr>
          <w:rFonts w:ascii="Times New Roman" w:hAnsi="Times New Roman"/>
        </w:rPr>
        <w:t xml:space="preserve"> during the half day public meeting, he presented on land use tracking for the adoption of conservation practices. </w:t>
      </w:r>
    </w:p>
    <w:p w14:paraId="4EFE55BC" w14:textId="327EFDCF" w:rsidR="00E76DDC" w:rsidRDefault="00E76DDC" w:rsidP="005B1D51">
      <w:pPr>
        <w:rPr>
          <w:rFonts w:ascii="Times New Roman" w:hAnsi="Times New Roman"/>
        </w:rPr>
      </w:pPr>
    </w:p>
    <w:p w14:paraId="08F1E773" w14:textId="5A081298" w:rsidR="000D4D14" w:rsidRDefault="00DA1F59" w:rsidP="005B1D51">
      <w:pPr>
        <w:rPr>
          <w:rFonts w:ascii="Times New Roman" w:hAnsi="Times New Roman"/>
        </w:rPr>
      </w:pPr>
      <w:r>
        <w:rPr>
          <w:rFonts w:ascii="Times New Roman" w:hAnsi="Times New Roman"/>
        </w:rPr>
        <w:t xml:space="preserve">HTF meeting participants also had the opportunity to tour the </w:t>
      </w:r>
      <w:r w:rsidR="000D4D14">
        <w:rPr>
          <w:rFonts w:ascii="Times New Roman" w:hAnsi="Times New Roman"/>
        </w:rPr>
        <w:t>LSU River Center</w:t>
      </w:r>
      <w:r w:rsidR="0079258B">
        <w:rPr>
          <w:rFonts w:ascii="Times New Roman" w:hAnsi="Times New Roman"/>
        </w:rPr>
        <w:t xml:space="preserve">, which houses </w:t>
      </w:r>
      <w:r w:rsidR="00BD343F">
        <w:rPr>
          <w:rFonts w:ascii="Times New Roman" w:hAnsi="Times New Roman"/>
        </w:rPr>
        <w:t>basketball-court sized simulator of the Lower Mississippi River.  Researchers are able to simulate water diversions or salinity balance for</w:t>
      </w:r>
      <w:r w:rsidR="004E3744">
        <w:rPr>
          <w:rFonts w:ascii="Times New Roman" w:hAnsi="Times New Roman"/>
        </w:rPr>
        <w:t xml:space="preserve"> oyster health. </w:t>
      </w:r>
    </w:p>
    <w:p w14:paraId="02BE4A28" w14:textId="77777777" w:rsidR="0014047E" w:rsidRDefault="0014047E" w:rsidP="005B1D51">
      <w:pPr>
        <w:rPr>
          <w:rFonts w:ascii="Times New Roman" w:hAnsi="Times New Roman"/>
        </w:rPr>
      </w:pPr>
    </w:p>
    <w:p w14:paraId="180758C1" w14:textId="02CDB528" w:rsidR="00DD29BB" w:rsidRPr="00951B25" w:rsidRDefault="00783EF0" w:rsidP="005B1D51">
      <w:pPr>
        <w:rPr>
          <w:rFonts w:ascii="Times New Roman" w:hAnsi="Times New Roman"/>
        </w:rPr>
      </w:pPr>
      <w:r>
        <w:rPr>
          <w:rFonts w:ascii="Times New Roman" w:hAnsi="Times New Roman"/>
        </w:rPr>
        <w:t xml:space="preserve">Wallace </w:t>
      </w:r>
      <w:r w:rsidR="003364A0">
        <w:rPr>
          <w:rFonts w:ascii="Times New Roman" w:hAnsi="Times New Roman"/>
        </w:rPr>
        <w:t xml:space="preserve">and </w:t>
      </w:r>
      <w:r w:rsidR="00F91083">
        <w:rPr>
          <w:rFonts w:ascii="Times New Roman" w:hAnsi="Times New Roman"/>
        </w:rPr>
        <w:t>Kratschmer</w:t>
      </w:r>
      <w:r w:rsidR="003364A0">
        <w:rPr>
          <w:rFonts w:ascii="Times New Roman" w:hAnsi="Times New Roman"/>
        </w:rPr>
        <w:t xml:space="preserve"> also attended the HTF meeting and shared their observations.  Wallace emphasized the important dialogue on watershed thinking that occurred during the </w:t>
      </w:r>
      <w:r>
        <w:rPr>
          <w:rFonts w:ascii="Times New Roman" w:hAnsi="Times New Roman"/>
        </w:rPr>
        <w:t>roundtable listening session</w:t>
      </w:r>
      <w:r w:rsidR="00F326EF">
        <w:rPr>
          <w:rFonts w:ascii="Times New Roman" w:hAnsi="Times New Roman"/>
        </w:rPr>
        <w:t>.  The</w:t>
      </w:r>
      <w:r w:rsidR="000F3038">
        <w:rPr>
          <w:rFonts w:ascii="Times New Roman" w:hAnsi="Times New Roman"/>
        </w:rPr>
        <w:t xml:space="preserve">re was significant discussion on restoring watershed and </w:t>
      </w:r>
      <w:r>
        <w:rPr>
          <w:rFonts w:ascii="Times New Roman" w:hAnsi="Times New Roman"/>
        </w:rPr>
        <w:t>floodplain functions</w:t>
      </w:r>
      <w:r w:rsidR="000F3038">
        <w:rPr>
          <w:rFonts w:ascii="Times New Roman" w:hAnsi="Times New Roman"/>
        </w:rPr>
        <w:t xml:space="preserve">.  </w:t>
      </w:r>
      <w:r w:rsidR="00DD29BB">
        <w:rPr>
          <w:rFonts w:ascii="Times New Roman" w:hAnsi="Times New Roman"/>
        </w:rPr>
        <w:t xml:space="preserve">Kratschmer </w:t>
      </w:r>
      <w:r w:rsidR="00B87F0E">
        <w:rPr>
          <w:rFonts w:ascii="Times New Roman" w:hAnsi="Times New Roman"/>
        </w:rPr>
        <w:t xml:space="preserve">said his </w:t>
      </w:r>
      <w:r w:rsidR="00A54F4E">
        <w:rPr>
          <w:rFonts w:ascii="Times New Roman" w:hAnsi="Times New Roman"/>
        </w:rPr>
        <w:t xml:space="preserve">main takeaway was </w:t>
      </w:r>
      <w:r w:rsidR="00B87F0E">
        <w:rPr>
          <w:rFonts w:ascii="Times New Roman" w:hAnsi="Times New Roman"/>
        </w:rPr>
        <w:t xml:space="preserve">federal agency emphasis on </w:t>
      </w:r>
      <w:r w:rsidR="00355896">
        <w:rPr>
          <w:rFonts w:ascii="Times New Roman" w:hAnsi="Times New Roman"/>
        </w:rPr>
        <w:t>water quality trading</w:t>
      </w:r>
      <w:r w:rsidR="00DD29BB">
        <w:rPr>
          <w:rFonts w:ascii="Times New Roman" w:hAnsi="Times New Roman"/>
        </w:rPr>
        <w:t xml:space="preserve"> and infrastructure. </w:t>
      </w:r>
    </w:p>
    <w:p w14:paraId="4D3CCCE3" w14:textId="308CFAAE" w:rsidR="00314AD7" w:rsidRPr="005D1D81" w:rsidRDefault="00314AD7" w:rsidP="005B1D51">
      <w:pPr>
        <w:rPr>
          <w:rFonts w:ascii="Times New Roman" w:hAnsi="Times New Roman"/>
          <w:i/>
          <w:iCs/>
          <w:u w:val="single"/>
        </w:rPr>
      </w:pPr>
    </w:p>
    <w:p w14:paraId="051B0FB0" w14:textId="626B368C" w:rsidR="00314AD7" w:rsidRDefault="00314AD7" w:rsidP="005B1D51">
      <w:pPr>
        <w:rPr>
          <w:rFonts w:ascii="Times New Roman" w:hAnsi="Times New Roman"/>
          <w:i/>
          <w:iCs/>
          <w:u w:val="single"/>
        </w:rPr>
      </w:pPr>
      <w:r w:rsidRPr="005D1D81">
        <w:rPr>
          <w:rFonts w:ascii="Times New Roman" w:hAnsi="Times New Roman"/>
          <w:i/>
          <w:iCs/>
          <w:u w:val="single"/>
        </w:rPr>
        <w:t>Upper Mississippi Information System May 9-10, 2019 Workshop</w:t>
      </w:r>
    </w:p>
    <w:p w14:paraId="461878C4" w14:textId="5A620CEE" w:rsidR="007B446D" w:rsidRPr="00AE4FF9" w:rsidRDefault="007B446D" w:rsidP="005B1D51">
      <w:pPr>
        <w:rPr>
          <w:rFonts w:ascii="Times New Roman" w:hAnsi="Times New Roman"/>
        </w:rPr>
      </w:pPr>
    </w:p>
    <w:p w14:paraId="05B8F3A7" w14:textId="2EC20D23" w:rsidR="007E217F" w:rsidRDefault="00B02E99" w:rsidP="005B1D51">
      <w:pPr>
        <w:rPr>
          <w:rFonts w:ascii="Times New Roman" w:hAnsi="Times New Roman"/>
        </w:rPr>
      </w:pPr>
      <w:r>
        <w:rPr>
          <w:rFonts w:ascii="Times New Roman" w:hAnsi="Times New Roman"/>
        </w:rPr>
        <w:t xml:space="preserve">Jones </w:t>
      </w:r>
      <w:r w:rsidR="00F00F4F">
        <w:rPr>
          <w:rFonts w:ascii="Times New Roman" w:hAnsi="Times New Roman"/>
        </w:rPr>
        <w:t>provided an overview of the Midwest Big Data Hub and recent Upper Mississippi Information System May 9-10, 2019 workshop</w:t>
      </w:r>
      <w:r w:rsidR="00116C4E">
        <w:rPr>
          <w:rFonts w:ascii="Times New Roman" w:hAnsi="Times New Roman"/>
        </w:rPr>
        <w:t xml:space="preserve">.  </w:t>
      </w:r>
      <w:r w:rsidR="00C72FB9">
        <w:rPr>
          <w:rFonts w:ascii="Times New Roman" w:hAnsi="Times New Roman"/>
        </w:rPr>
        <w:t xml:space="preserve">IIHR </w:t>
      </w:r>
      <w:r w:rsidR="003A167E" w:rsidRPr="003A167E">
        <w:rPr>
          <w:rFonts w:ascii="Times New Roman" w:hAnsi="Times New Roman"/>
        </w:rPr>
        <w:t xml:space="preserve">– </w:t>
      </w:r>
      <w:proofErr w:type="spellStart"/>
      <w:r w:rsidR="003A167E" w:rsidRPr="003A167E">
        <w:rPr>
          <w:rFonts w:ascii="Times New Roman" w:hAnsi="Times New Roman"/>
        </w:rPr>
        <w:t>Hydroscience</w:t>
      </w:r>
      <w:proofErr w:type="spellEnd"/>
      <w:r w:rsidR="003A167E" w:rsidRPr="003A167E">
        <w:rPr>
          <w:rFonts w:ascii="Times New Roman" w:hAnsi="Times New Roman"/>
        </w:rPr>
        <w:t xml:space="preserve"> and Engineering department at the University of Iowa</w:t>
      </w:r>
      <w:r w:rsidR="002F6AFC">
        <w:rPr>
          <w:rFonts w:ascii="Times New Roman" w:hAnsi="Times New Roman"/>
        </w:rPr>
        <w:t xml:space="preserve"> </w:t>
      </w:r>
      <w:r w:rsidR="002C072E">
        <w:rPr>
          <w:rFonts w:ascii="Times New Roman" w:hAnsi="Times New Roman"/>
        </w:rPr>
        <w:t xml:space="preserve">houses the </w:t>
      </w:r>
      <w:r w:rsidR="00FD6202">
        <w:rPr>
          <w:rFonts w:ascii="Times New Roman" w:hAnsi="Times New Roman"/>
        </w:rPr>
        <w:t>Iowa Flood Center</w:t>
      </w:r>
      <w:r w:rsidR="004E52CE">
        <w:rPr>
          <w:rFonts w:ascii="Times New Roman" w:hAnsi="Times New Roman"/>
        </w:rPr>
        <w:t xml:space="preserve"> and the Iowa Water Quality Information System (IWQIS</w:t>
      </w:r>
      <w:r w:rsidR="005271EC">
        <w:rPr>
          <w:rFonts w:ascii="Times New Roman" w:hAnsi="Times New Roman"/>
        </w:rPr>
        <w:t>)</w:t>
      </w:r>
      <w:r w:rsidR="004E52CE">
        <w:rPr>
          <w:rFonts w:ascii="Times New Roman" w:hAnsi="Times New Roman"/>
        </w:rPr>
        <w:t xml:space="preserve">.  </w:t>
      </w:r>
      <w:r w:rsidR="00425354">
        <w:rPr>
          <w:rFonts w:ascii="Times New Roman" w:hAnsi="Times New Roman"/>
        </w:rPr>
        <w:t xml:space="preserve">The </w:t>
      </w:r>
      <w:r w:rsidR="004E52CE">
        <w:rPr>
          <w:rFonts w:ascii="Times New Roman" w:hAnsi="Times New Roman"/>
        </w:rPr>
        <w:t>IWQI</w:t>
      </w:r>
      <w:r w:rsidR="005271EC">
        <w:rPr>
          <w:rFonts w:ascii="Times New Roman" w:hAnsi="Times New Roman"/>
        </w:rPr>
        <w:t>S is a website interface that displays a water quality sensor network throughout the state</w:t>
      </w:r>
      <w:r w:rsidR="001354C3">
        <w:rPr>
          <w:rFonts w:ascii="Times New Roman" w:hAnsi="Times New Roman"/>
        </w:rPr>
        <w:t xml:space="preserve">.  Jones said the </w:t>
      </w:r>
      <w:r w:rsidR="00A265DE">
        <w:rPr>
          <w:rFonts w:ascii="Times New Roman" w:hAnsi="Times New Roman"/>
        </w:rPr>
        <w:t xml:space="preserve">IWQIS has been a big success and </w:t>
      </w:r>
      <w:r w:rsidR="00AE2540">
        <w:rPr>
          <w:rFonts w:ascii="Times New Roman" w:hAnsi="Times New Roman"/>
        </w:rPr>
        <w:t xml:space="preserve">has aided the state’s nutrient reduction strategy.  </w:t>
      </w:r>
      <w:r w:rsidR="00A23AA9">
        <w:rPr>
          <w:rFonts w:ascii="Times New Roman" w:hAnsi="Times New Roman"/>
        </w:rPr>
        <w:t>This was</w:t>
      </w:r>
      <w:r w:rsidR="00DB6F1B">
        <w:rPr>
          <w:rFonts w:ascii="Times New Roman" w:hAnsi="Times New Roman"/>
        </w:rPr>
        <w:t>,</w:t>
      </w:r>
      <w:r w:rsidR="00A23AA9">
        <w:rPr>
          <w:rFonts w:ascii="Times New Roman" w:hAnsi="Times New Roman"/>
        </w:rPr>
        <w:t xml:space="preserve"> in part</w:t>
      </w:r>
      <w:r w:rsidR="00DB6F1B">
        <w:rPr>
          <w:rFonts w:ascii="Times New Roman" w:hAnsi="Times New Roman"/>
        </w:rPr>
        <w:t>,</w:t>
      </w:r>
      <w:r w:rsidR="00A23AA9">
        <w:rPr>
          <w:rFonts w:ascii="Times New Roman" w:hAnsi="Times New Roman"/>
        </w:rPr>
        <w:t xml:space="preserve"> the impetus for applying for </w:t>
      </w:r>
      <w:r w:rsidR="00DC63FC">
        <w:rPr>
          <w:rFonts w:ascii="Times New Roman" w:hAnsi="Times New Roman"/>
        </w:rPr>
        <w:t xml:space="preserve">NSF </w:t>
      </w:r>
      <w:r w:rsidR="00A23AA9">
        <w:rPr>
          <w:rFonts w:ascii="Times New Roman" w:hAnsi="Times New Roman"/>
        </w:rPr>
        <w:t>grant money to create the Upper Mississippi Information System</w:t>
      </w:r>
      <w:r w:rsidR="00B42D25">
        <w:rPr>
          <w:rFonts w:ascii="Times New Roman" w:hAnsi="Times New Roman"/>
        </w:rPr>
        <w:t xml:space="preserve"> (UMIS)</w:t>
      </w:r>
      <w:r w:rsidR="00A23AA9">
        <w:rPr>
          <w:rFonts w:ascii="Times New Roman" w:hAnsi="Times New Roman"/>
        </w:rPr>
        <w:t xml:space="preserve">.  </w:t>
      </w:r>
      <w:r w:rsidR="002B56DC">
        <w:rPr>
          <w:rFonts w:ascii="Times New Roman" w:hAnsi="Times New Roman"/>
        </w:rPr>
        <w:t>W</w:t>
      </w:r>
      <w:r w:rsidR="000B3C59">
        <w:rPr>
          <w:rFonts w:ascii="Times New Roman" w:hAnsi="Times New Roman"/>
        </w:rPr>
        <w:t xml:space="preserve">ith </w:t>
      </w:r>
      <w:r w:rsidR="00430483">
        <w:rPr>
          <w:rFonts w:ascii="Times New Roman" w:hAnsi="Times New Roman"/>
        </w:rPr>
        <w:t xml:space="preserve">the help of </w:t>
      </w:r>
      <w:r w:rsidR="000B3C59">
        <w:rPr>
          <w:rFonts w:ascii="Times New Roman" w:hAnsi="Times New Roman"/>
        </w:rPr>
        <w:t>university partners</w:t>
      </w:r>
      <w:r w:rsidR="00B75A9E">
        <w:rPr>
          <w:rFonts w:ascii="Times New Roman" w:hAnsi="Times New Roman"/>
        </w:rPr>
        <w:t xml:space="preserve"> including the</w:t>
      </w:r>
      <w:r w:rsidR="000B3C59">
        <w:rPr>
          <w:rFonts w:ascii="Times New Roman" w:hAnsi="Times New Roman"/>
        </w:rPr>
        <w:t xml:space="preserve"> U</w:t>
      </w:r>
      <w:r w:rsidR="00006C8F">
        <w:rPr>
          <w:rFonts w:ascii="Times New Roman" w:hAnsi="Times New Roman"/>
        </w:rPr>
        <w:t>niversity</w:t>
      </w:r>
      <w:r w:rsidR="000B3C59">
        <w:rPr>
          <w:rFonts w:ascii="Times New Roman" w:hAnsi="Times New Roman"/>
        </w:rPr>
        <w:t xml:space="preserve"> of Illinois Big Data Center</w:t>
      </w:r>
      <w:r w:rsidR="00B75A9E">
        <w:rPr>
          <w:rFonts w:ascii="Times New Roman" w:hAnsi="Times New Roman"/>
        </w:rPr>
        <w:t xml:space="preserve">, </w:t>
      </w:r>
      <w:r w:rsidR="00430483">
        <w:rPr>
          <w:rFonts w:ascii="Times New Roman" w:hAnsi="Times New Roman"/>
        </w:rPr>
        <w:t xml:space="preserve">the goal is to </w:t>
      </w:r>
      <w:r w:rsidR="00D773E6">
        <w:rPr>
          <w:rFonts w:ascii="Times New Roman" w:hAnsi="Times New Roman"/>
        </w:rPr>
        <w:t xml:space="preserve">amass UMRB data and </w:t>
      </w:r>
      <w:r w:rsidR="00707D68">
        <w:rPr>
          <w:rFonts w:ascii="Times New Roman" w:hAnsi="Times New Roman"/>
        </w:rPr>
        <w:t xml:space="preserve">build up sensor network </w:t>
      </w:r>
      <w:r w:rsidR="007967AC">
        <w:rPr>
          <w:rFonts w:ascii="Times New Roman" w:hAnsi="Times New Roman"/>
        </w:rPr>
        <w:t xml:space="preserve">to </w:t>
      </w:r>
      <w:r w:rsidR="00707D68">
        <w:rPr>
          <w:rFonts w:ascii="Times New Roman" w:hAnsi="Times New Roman"/>
        </w:rPr>
        <w:t>have a clearinghouse of information.</w:t>
      </w:r>
      <w:r w:rsidR="009F0460">
        <w:rPr>
          <w:rFonts w:ascii="Times New Roman" w:hAnsi="Times New Roman"/>
        </w:rPr>
        <w:t xml:space="preserve">  Utilizing big data </w:t>
      </w:r>
      <w:r w:rsidR="00BC6B44">
        <w:rPr>
          <w:rFonts w:ascii="Times New Roman" w:hAnsi="Times New Roman"/>
        </w:rPr>
        <w:t xml:space="preserve">increases the capacity to </w:t>
      </w:r>
      <w:r w:rsidR="009F0460">
        <w:rPr>
          <w:rFonts w:ascii="Times New Roman" w:hAnsi="Times New Roman"/>
        </w:rPr>
        <w:t>help solve water quality problems</w:t>
      </w:r>
      <w:r w:rsidR="00FF6206">
        <w:rPr>
          <w:rFonts w:ascii="Times New Roman" w:hAnsi="Times New Roman"/>
        </w:rPr>
        <w:t xml:space="preserve"> in the </w:t>
      </w:r>
      <w:r w:rsidR="00135CA2">
        <w:rPr>
          <w:rFonts w:ascii="Times New Roman" w:hAnsi="Times New Roman"/>
        </w:rPr>
        <w:t xml:space="preserve">UMRB </w:t>
      </w:r>
      <w:r w:rsidR="00FF6206">
        <w:rPr>
          <w:rFonts w:ascii="Times New Roman" w:hAnsi="Times New Roman"/>
        </w:rPr>
        <w:t>and the Gulf of Mexico</w:t>
      </w:r>
      <w:r w:rsidR="009F0460">
        <w:rPr>
          <w:rFonts w:ascii="Times New Roman" w:hAnsi="Times New Roman"/>
        </w:rPr>
        <w:t xml:space="preserve">. </w:t>
      </w:r>
    </w:p>
    <w:p w14:paraId="68A7729C" w14:textId="77777777" w:rsidR="007E217F" w:rsidRDefault="007E217F" w:rsidP="005B1D51">
      <w:pPr>
        <w:rPr>
          <w:rFonts w:ascii="Times New Roman" w:hAnsi="Times New Roman"/>
        </w:rPr>
      </w:pPr>
    </w:p>
    <w:p w14:paraId="37C89FF4" w14:textId="3C67AC99" w:rsidR="00A265DE" w:rsidRPr="001354C3" w:rsidRDefault="00D84DEF" w:rsidP="005B1D51">
      <w:r>
        <w:rPr>
          <w:rFonts w:ascii="Times New Roman" w:hAnsi="Times New Roman"/>
        </w:rPr>
        <w:t xml:space="preserve">Jones described the timeline of the </w:t>
      </w:r>
      <w:r w:rsidR="009553E8">
        <w:rPr>
          <w:rFonts w:ascii="Times New Roman" w:hAnsi="Times New Roman"/>
        </w:rPr>
        <w:t>three</w:t>
      </w:r>
      <w:r>
        <w:rPr>
          <w:rFonts w:ascii="Times New Roman" w:hAnsi="Times New Roman"/>
        </w:rPr>
        <w:t xml:space="preserve">-year project.  </w:t>
      </w:r>
      <w:r w:rsidR="0072457A">
        <w:rPr>
          <w:rFonts w:ascii="Times New Roman" w:hAnsi="Times New Roman"/>
        </w:rPr>
        <w:t>One of the outreach events held in the first year was the May 9-10, 2019 work</w:t>
      </w:r>
      <w:r w:rsidR="00714E7A">
        <w:rPr>
          <w:rFonts w:ascii="Times New Roman" w:hAnsi="Times New Roman"/>
        </w:rPr>
        <w:t>shop.  The goal</w:t>
      </w:r>
      <w:r w:rsidR="00A779AC">
        <w:rPr>
          <w:rFonts w:ascii="Times New Roman" w:hAnsi="Times New Roman"/>
        </w:rPr>
        <w:t xml:space="preserve"> of the workshop</w:t>
      </w:r>
      <w:r w:rsidR="00714E7A">
        <w:rPr>
          <w:rFonts w:ascii="Times New Roman" w:hAnsi="Times New Roman"/>
        </w:rPr>
        <w:t xml:space="preserve"> was to </w:t>
      </w:r>
      <w:r w:rsidR="00F86CD2">
        <w:rPr>
          <w:rFonts w:ascii="Times New Roman" w:hAnsi="Times New Roman"/>
        </w:rPr>
        <w:t xml:space="preserve">have </w:t>
      </w:r>
      <w:r w:rsidR="00E91817">
        <w:rPr>
          <w:rFonts w:ascii="Times New Roman" w:hAnsi="Times New Roman"/>
        </w:rPr>
        <w:t xml:space="preserve">organizations buy into the concept </w:t>
      </w:r>
      <w:r w:rsidR="00714E7A">
        <w:rPr>
          <w:rFonts w:ascii="Times New Roman" w:hAnsi="Times New Roman"/>
        </w:rPr>
        <w:t xml:space="preserve">of the UMIS </w:t>
      </w:r>
      <w:r w:rsidR="00E91817">
        <w:rPr>
          <w:rFonts w:ascii="Times New Roman" w:hAnsi="Times New Roman"/>
        </w:rPr>
        <w:t xml:space="preserve">and show </w:t>
      </w:r>
      <w:r w:rsidR="00216791">
        <w:rPr>
          <w:rFonts w:ascii="Times New Roman" w:hAnsi="Times New Roman"/>
        </w:rPr>
        <w:t xml:space="preserve">them how the </w:t>
      </w:r>
      <w:r w:rsidR="00E91817">
        <w:rPr>
          <w:rFonts w:ascii="Times New Roman" w:hAnsi="Times New Roman"/>
        </w:rPr>
        <w:t>website</w:t>
      </w:r>
      <w:r w:rsidR="00216791">
        <w:rPr>
          <w:rFonts w:ascii="Times New Roman" w:hAnsi="Times New Roman"/>
        </w:rPr>
        <w:t xml:space="preserve"> will look</w:t>
      </w:r>
      <w:r w:rsidR="00E91817">
        <w:rPr>
          <w:rFonts w:ascii="Times New Roman" w:hAnsi="Times New Roman"/>
        </w:rPr>
        <w:t>.</w:t>
      </w:r>
      <w:r w:rsidR="006D1288">
        <w:rPr>
          <w:rFonts w:ascii="Times New Roman" w:hAnsi="Times New Roman"/>
        </w:rPr>
        <w:t xml:space="preserve"> </w:t>
      </w:r>
    </w:p>
    <w:p w14:paraId="5EA8BDE2" w14:textId="0A897134" w:rsidR="00A84256" w:rsidRDefault="00A84256" w:rsidP="005B1D51">
      <w:pPr>
        <w:rPr>
          <w:rFonts w:ascii="Times New Roman" w:hAnsi="Times New Roman"/>
        </w:rPr>
      </w:pPr>
    </w:p>
    <w:p w14:paraId="774EB10B" w14:textId="454B0F69" w:rsidR="00A84256" w:rsidRDefault="00F569FC" w:rsidP="005B1D51">
      <w:pPr>
        <w:rPr>
          <w:rFonts w:ascii="Times New Roman" w:hAnsi="Times New Roman"/>
        </w:rPr>
      </w:pPr>
      <w:r>
        <w:rPr>
          <w:rFonts w:ascii="Times New Roman" w:hAnsi="Times New Roman"/>
        </w:rPr>
        <w:lastRenderedPageBreak/>
        <w:t>Anderson</w:t>
      </w:r>
      <w:r w:rsidR="00C74551">
        <w:rPr>
          <w:rFonts w:ascii="Times New Roman" w:hAnsi="Times New Roman"/>
        </w:rPr>
        <w:t xml:space="preserve"> asked how a significant workload of</w:t>
      </w:r>
      <w:r w:rsidR="00172884">
        <w:rPr>
          <w:rFonts w:ascii="Times New Roman" w:hAnsi="Times New Roman"/>
        </w:rPr>
        <w:t xml:space="preserve"> making continuous monitoring available in real-time will be accomplished.  </w:t>
      </w:r>
      <w:r w:rsidR="00A84256">
        <w:rPr>
          <w:rFonts w:ascii="Times New Roman" w:hAnsi="Times New Roman"/>
        </w:rPr>
        <w:t>Jones</w:t>
      </w:r>
      <w:r w:rsidR="00092AA0">
        <w:rPr>
          <w:rFonts w:ascii="Times New Roman" w:hAnsi="Times New Roman"/>
        </w:rPr>
        <w:t xml:space="preserve"> replied that the UMIS team is talking</w:t>
      </w:r>
      <w:r w:rsidR="00A84256">
        <w:rPr>
          <w:rFonts w:ascii="Times New Roman" w:hAnsi="Times New Roman"/>
        </w:rPr>
        <w:t xml:space="preserve"> to existing organizations with sensors and will provide tools to stream data</w:t>
      </w:r>
      <w:r w:rsidR="00EF5D88">
        <w:rPr>
          <w:rFonts w:ascii="Times New Roman" w:hAnsi="Times New Roman"/>
        </w:rPr>
        <w:t xml:space="preserve">.  </w:t>
      </w:r>
      <w:r w:rsidR="00FE6F0F">
        <w:rPr>
          <w:rFonts w:ascii="Times New Roman" w:hAnsi="Times New Roman"/>
        </w:rPr>
        <w:t xml:space="preserve">The data </w:t>
      </w:r>
      <w:r w:rsidR="000D3AB5">
        <w:rPr>
          <w:rFonts w:ascii="Times New Roman" w:hAnsi="Times New Roman"/>
        </w:rPr>
        <w:t>themselves a</w:t>
      </w:r>
      <w:r w:rsidR="00FE6F0F">
        <w:rPr>
          <w:rFonts w:ascii="Times New Roman" w:hAnsi="Times New Roman"/>
        </w:rPr>
        <w:t>re not limited to nutrients</w:t>
      </w:r>
      <w:r w:rsidR="000D3AB5">
        <w:rPr>
          <w:rFonts w:ascii="Times New Roman" w:hAnsi="Times New Roman"/>
        </w:rPr>
        <w:t xml:space="preserve">.  </w:t>
      </w:r>
      <w:r w:rsidR="00EF5D88">
        <w:rPr>
          <w:rFonts w:ascii="Times New Roman" w:hAnsi="Times New Roman"/>
        </w:rPr>
        <w:t>He added that the UMIS team is having o</w:t>
      </w:r>
      <w:r w:rsidR="00A84256">
        <w:rPr>
          <w:rFonts w:ascii="Times New Roman" w:hAnsi="Times New Roman"/>
        </w:rPr>
        <w:t xml:space="preserve">ngoing discussions </w:t>
      </w:r>
      <w:r w:rsidR="00E77B28">
        <w:rPr>
          <w:rFonts w:ascii="Times New Roman" w:hAnsi="Times New Roman"/>
        </w:rPr>
        <w:t>on metadata and quality control.</w:t>
      </w:r>
      <w:r w:rsidR="000B6EBE">
        <w:rPr>
          <w:rFonts w:ascii="Times New Roman" w:hAnsi="Times New Roman"/>
        </w:rPr>
        <w:t xml:space="preserve">  Anderson </w:t>
      </w:r>
      <w:r w:rsidR="00A23776">
        <w:rPr>
          <w:rFonts w:ascii="Times New Roman" w:hAnsi="Times New Roman"/>
        </w:rPr>
        <w:t>requested a list of partners within the state of Minnesota who have been identified and contacted.</w:t>
      </w:r>
      <w:r w:rsidR="000B6EBE">
        <w:rPr>
          <w:rFonts w:ascii="Times New Roman" w:hAnsi="Times New Roman"/>
        </w:rPr>
        <w:t xml:space="preserve"> </w:t>
      </w:r>
    </w:p>
    <w:p w14:paraId="3D74C392" w14:textId="437F8404" w:rsidR="00E77B28" w:rsidRPr="00115F52" w:rsidRDefault="00E77B28" w:rsidP="005B1D51">
      <w:pPr>
        <w:rPr>
          <w:rFonts w:ascii="Times New Roman" w:hAnsi="Times New Roman"/>
          <w:sz w:val="20"/>
          <w:szCs w:val="20"/>
        </w:rPr>
      </w:pPr>
    </w:p>
    <w:p w14:paraId="267F4032" w14:textId="6A1589C2" w:rsidR="005958C5" w:rsidRDefault="00AB08D1" w:rsidP="005B1D51">
      <w:pPr>
        <w:rPr>
          <w:rFonts w:ascii="Times New Roman" w:hAnsi="Times New Roman"/>
        </w:rPr>
      </w:pPr>
      <w:r>
        <w:rPr>
          <w:rFonts w:ascii="Times New Roman" w:hAnsi="Times New Roman"/>
        </w:rPr>
        <w:t xml:space="preserve">Warner </w:t>
      </w:r>
      <w:r w:rsidR="00793715">
        <w:rPr>
          <w:rFonts w:ascii="Times New Roman" w:hAnsi="Times New Roman"/>
        </w:rPr>
        <w:t>questioned the value added of the UMIS.</w:t>
      </w:r>
      <w:r w:rsidR="00F534C5">
        <w:rPr>
          <w:rFonts w:ascii="Times New Roman" w:hAnsi="Times New Roman"/>
        </w:rPr>
        <w:t xml:space="preserve">  Existing resources include GLTG and the USEPA Water Quality Exchange portal.</w:t>
      </w:r>
      <w:r w:rsidR="005E68FF">
        <w:rPr>
          <w:rFonts w:ascii="Times New Roman" w:hAnsi="Times New Roman"/>
        </w:rPr>
        <w:t xml:space="preserve">  Jones replied that the goal is to </w:t>
      </w:r>
      <w:r>
        <w:rPr>
          <w:rFonts w:ascii="Times New Roman" w:hAnsi="Times New Roman"/>
        </w:rPr>
        <w:t xml:space="preserve">create a system that is a one-stop shop.  </w:t>
      </w:r>
      <w:r w:rsidR="00E6744A">
        <w:rPr>
          <w:rFonts w:ascii="Times New Roman" w:hAnsi="Times New Roman"/>
        </w:rPr>
        <w:t>In-situ stream sensors are the future for UMRB</w:t>
      </w:r>
      <w:r w:rsidR="00D34D30">
        <w:rPr>
          <w:rFonts w:ascii="Times New Roman" w:hAnsi="Times New Roman"/>
        </w:rPr>
        <w:t xml:space="preserve"> </w:t>
      </w:r>
      <w:r w:rsidR="00A26F1E">
        <w:rPr>
          <w:rFonts w:ascii="Times New Roman" w:hAnsi="Times New Roman"/>
        </w:rPr>
        <w:t xml:space="preserve">― </w:t>
      </w:r>
      <w:r w:rsidR="00350CF8">
        <w:rPr>
          <w:rFonts w:ascii="Times New Roman" w:hAnsi="Times New Roman"/>
        </w:rPr>
        <w:t>nutrient loading data for every HUC 12 can be fed into a real-time SWAT model.</w:t>
      </w:r>
      <w:r w:rsidR="00D34D30">
        <w:rPr>
          <w:rFonts w:ascii="Times New Roman" w:hAnsi="Times New Roman"/>
        </w:rPr>
        <w:t xml:space="preserve">  Warner advised </w:t>
      </w:r>
      <w:r w:rsidR="002C3DF7">
        <w:rPr>
          <w:rFonts w:ascii="Times New Roman" w:hAnsi="Times New Roman"/>
        </w:rPr>
        <w:t xml:space="preserve">including statistical analysis capabilities on the website.  She </w:t>
      </w:r>
      <w:r w:rsidR="00350B57">
        <w:rPr>
          <w:rFonts w:ascii="Times New Roman" w:hAnsi="Times New Roman"/>
        </w:rPr>
        <w:t>recognized the value in comparing nutrient loading data across regions (e.g., the Great Lakes)</w:t>
      </w:r>
      <w:r w:rsidR="009F0CF4">
        <w:rPr>
          <w:rFonts w:ascii="Times New Roman" w:hAnsi="Times New Roman"/>
        </w:rPr>
        <w:t>.</w:t>
      </w:r>
      <w:r w:rsidR="00266A65">
        <w:rPr>
          <w:rFonts w:ascii="Times New Roman" w:hAnsi="Times New Roman"/>
        </w:rPr>
        <w:t xml:space="preserve">  </w:t>
      </w:r>
    </w:p>
    <w:p w14:paraId="0000A3E7" w14:textId="339C81A7" w:rsidR="00AA2D8F" w:rsidRPr="00115F52" w:rsidRDefault="00AA2D8F" w:rsidP="005B1D51">
      <w:pPr>
        <w:rPr>
          <w:rFonts w:ascii="Times New Roman" w:hAnsi="Times New Roman"/>
          <w:sz w:val="20"/>
          <w:szCs w:val="20"/>
        </w:rPr>
      </w:pPr>
    </w:p>
    <w:p w14:paraId="1626A802" w14:textId="572EE082" w:rsidR="00AA2D8F" w:rsidRDefault="00C96191" w:rsidP="005B1D51">
      <w:pPr>
        <w:rPr>
          <w:rFonts w:ascii="Times New Roman" w:hAnsi="Times New Roman"/>
        </w:rPr>
      </w:pPr>
      <w:r>
        <w:rPr>
          <w:rFonts w:ascii="Times New Roman" w:hAnsi="Times New Roman"/>
        </w:rPr>
        <w:t xml:space="preserve">Kessler </w:t>
      </w:r>
      <w:r w:rsidR="00324835">
        <w:rPr>
          <w:rFonts w:ascii="Times New Roman" w:hAnsi="Times New Roman"/>
        </w:rPr>
        <w:t xml:space="preserve">requested clarification on </w:t>
      </w:r>
      <w:r w:rsidR="000412D0">
        <w:rPr>
          <w:rFonts w:ascii="Times New Roman" w:hAnsi="Times New Roman"/>
        </w:rPr>
        <w:t>why the UMIS and GLTF sites are two separate efforts.  Jones would</w:t>
      </w:r>
      <w:r w:rsidR="002B6376">
        <w:rPr>
          <w:rFonts w:ascii="Times New Roman" w:hAnsi="Times New Roman"/>
        </w:rPr>
        <w:t xml:space="preserve"> like to </w:t>
      </w:r>
      <w:r w:rsidR="00D24E2E">
        <w:rPr>
          <w:rFonts w:ascii="Times New Roman" w:hAnsi="Times New Roman"/>
        </w:rPr>
        <w:t xml:space="preserve">join </w:t>
      </w:r>
      <w:r w:rsidR="002B6376">
        <w:rPr>
          <w:rFonts w:ascii="Times New Roman" w:hAnsi="Times New Roman"/>
        </w:rPr>
        <w:t xml:space="preserve">the </w:t>
      </w:r>
      <w:r w:rsidR="00D24E2E">
        <w:rPr>
          <w:rFonts w:ascii="Times New Roman" w:hAnsi="Times New Roman"/>
        </w:rPr>
        <w:t>web</w:t>
      </w:r>
      <w:r w:rsidR="002B6376">
        <w:rPr>
          <w:rFonts w:ascii="Times New Roman" w:hAnsi="Times New Roman"/>
        </w:rPr>
        <w:t>sites.</w:t>
      </w:r>
      <w:r w:rsidR="005150D1">
        <w:rPr>
          <w:rFonts w:ascii="Times New Roman" w:hAnsi="Times New Roman"/>
        </w:rPr>
        <w:t xml:space="preserve">  </w:t>
      </w:r>
      <w:r w:rsidR="005D1D81">
        <w:rPr>
          <w:rFonts w:ascii="Times New Roman" w:hAnsi="Times New Roman"/>
        </w:rPr>
        <w:t xml:space="preserve">GLTG has sensors and is </w:t>
      </w:r>
      <w:r w:rsidR="006D6EA8">
        <w:rPr>
          <w:rFonts w:ascii="Times New Roman" w:hAnsi="Times New Roman"/>
        </w:rPr>
        <w:t xml:space="preserve">a </w:t>
      </w:r>
      <w:r w:rsidR="005D1D81">
        <w:rPr>
          <w:rFonts w:ascii="Times New Roman" w:hAnsi="Times New Roman"/>
        </w:rPr>
        <w:t xml:space="preserve">participant in the NSF grant. </w:t>
      </w:r>
    </w:p>
    <w:p w14:paraId="31A58689" w14:textId="77777777" w:rsidR="007B446D" w:rsidRPr="007B52FC" w:rsidRDefault="007B446D" w:rsidP="007B446D">
      <w:pPr>
        <w:rPr>
          <w:rFonts w:ascii="Times New Roman" w:hAnsi="Times New Roman"/>
          <w:bCs/>
        </w:rPr>
      </w:pPr>
    </w:p>
    <w:p w14:paraId="3626FF33" w14:textId="157E8BF7" w:rsidR="007B446D" w:rsidRDefault="007B446D" w:rsidP="007B446D">
      <w:pPr>
        <w:rPr>
          <w:rFonts w:ascii="Times New Roman" w:hAnsi="Times New Roman"/>
          <w:bCs/>
          <w:i/>
          <w:u w:val="single"/>
        </w:rPr>
      </w:pPr>
      <w:r w:rsidRPr="002045CE">
        <w:rPr>
          <w:rFonts w:ascii="Times New Roman" w:hAnsi="Times New Roman"/>
          <w:bCs/>
          <w:i/>
          <w:u w:val="single"/>
        </w:rPr>
        <w:t>Action Item</w:t>
      </w:r>
      <w:r>
        <w:rPr>
          <w:rFonts w:ascii="Times New Roman" w:hAnsi="Times New Roman"/>
          <w:bCs/>
          <w:i/>
          <w:u w:val="single"/>
        </w:rPr>
        <w:t>s</w:t>
      </w:r>
    </w:p>
    <w:p w14:paraId="32CC444B" w14:textId="77777777" w:rsidR="00587526" w:rsidRPr="00115F52" w:rsidRDefault="00587526" w:rsidP="007B446D">
      <w:pPr>
        <w:rPr>
          <w:rFonts w:ascii="Times New Roman" w:hAnsi="Times New Roman"/>
          <w:bCs/>
          <w:i/>
          <w:sz w:val="20"/>
          <w:szCs w:val="20"/>
          <w:u w:val="single"/>
        </w:rPr>
      </w:pPr>
    </w:p>
    <w:p w14:paraId="17FEC6FE" w14:textId="5972F4C8" w:rsidR="006200E4" w:rsidRDefault="006200E4" w:rsidP="006200E4">
      <w:pPr>
        <w:pStyle w:val="ListParagraph"/>
        <w:numPr>
          <w:ilvl w:val="0"/>
          <w:numId w:val="16"/>
        </w:numPr>
        <w:rPr>
          <w:rFonts w:ascii="Times New Roman" w:hAnsi="Times New Roman"/>
          <w:b/>
          <w:bCs/>
        </w:rPr>
      </w:pPr>
      <w:r>
        <w:rPr>
          <w:rFonts w:ascii="Times New Roman" w:hAnsi="Times New Roman"/>
          <w:b/>
          <w:bCs/>
        </w:rPr>
        <w:t xml:space="preserve">UMRBA will share links to the UMIS website and </w:t>
      </w:r>
      <w:r w:rsidR="001442FE">
        <w:rPr>
          <w:rFonts w:ascii="Times New Roman" w:hAnsi="Times New Roman"/>
          <w:b/>
          <w:bCs/>
        </w:rPr>
        <w:t>information on</w:t>
      </w:r>
      <w:r w:rsidR="002644E7">
        <w:rPr>
          <w:rFonts w:ascii="Times New Roman" w:hAnsi="Times New Roman"/>
          <w:b/>
          <w:bCs/>
        </w:rPr>
        <w:t xml:space="preserve"> </w:t>
      </w:r>
      <w:r w:rsidR="006B7172">
        <w:rPr>
          <w:rFonts w:ascii="Times New Roman" w:hAnsi="Times New Roman"/>
          <w:b/>
          <w:bCs/>
        </w:rPr>
        <w:t>future meetings</w:t>
      </w:r>
      <w:r w:rsidR="005150D1">
        <w:rPr>
          <w:rFonts w:ascii="Times New Roman" w:hAnsi="Times New Roman"/>
          <w:b/>
          <w:bCs/>
        </w:rPr>
        <w:t xml:space="preserve">. </w:t>
      </w:r>
    </w:p>
    <w:p w14:paraId="00B64A90" w14:textId="77777777" w:rsidR="007B1472" w:rsidRPr="006200E4" w:rsidRDefault="007B1472" w:rsidP="006200E4">
      <w:pPr>
        <w:rPr>
          <w:rFonts w:ascii="Times New Roman" w:hAnsi="Times New Roman"/>
          <w:b/>
          <w:bCs/>
        </w:rPr>
      </w:pPr>
    </w:p>
    <w:p w14:paraId="522631E5" w14:textId="77777777" w:rsidR="00DB2B19" w:rsidRDefault="00DB2B19" w:rsidP="005B1D51">
      <w:pPr>
        <w:rPr>
          <w:rFonts w:ascii="Times New Roman" w:hAnsi="Times New Roman"/>
          <w:b/>
          <w:bCs/>
          <w:u w:val="single"/>
        </w:rPr>
      </w:pPr>
    </w:p>
    <w:p w14:paraId="2C189FA8" w14:textId="687E58EC" w:rsidR="000C1409" w:rsidRDefault="000C1409" w:rsidP="005B1D51">
      <w:pPr>
        <w:rPr>
          <w:rFonts w:ascii="Times New Roman" w:hAnsi="Times New Roman"/>
          <w:b/>
          <w:bCs/>
          <w:u w:val="single"/>
        </w:rPr>
      </w:pPr>
      <w:r>
        <w:rPr>
          <w:rFonts w:ascii="Times New Roman" w:hAnsi="Times New Roman"/>
          <w:b/>
          <w:bCs/>
          <w:u w:val="single"/>
        </w:rPr>
        <w:t>Interstate Water Quality Monitoring</w:t>
      </w:r>
    </w:p>
    <w:p w14:paraId="3184C839" w14:textId="77777777" w:rsidR="00CD46CA" w:rsidRPr="00115F52" w:rsidRDefault="00CD46CA" w:rsidP="00CD46CA">
      <w:pPr>
        <w:rPr>
          <w:rFonts w:ascii="Times New Roman" w:hAnsi="Times New Roman"/>
          <w:bCs/>
          <w:sz w:val="20"/>
          <w:szCs w:val="20"/>
        </w:rPr>
      </w:pPr>
    </w:p>
    <w:p w14:paraId="109CE006" w14:textId="3291BE1C" w:rsidR="00CF0B42" w:rsidRPr="00CF0B42" w:rsidRDefault="00196B46" w:rsidP="005B1D51">
      <w:pPr>
        <w:rPr>
          <w:rFonts w:ascii="Times New Roman" w:hAnsi="Times New Roman"/>
          <w:bCs/>
          <w:i/>
          <w:u w:val="single"/>
        </w:rPr>
      </w:pPr>
      <w:r w:rsidRPr="007C096A">
        <w:rPr>
          <w:rFonts w:ascii="Times New Roman" w:hAnsi="Times New Roman"/>
          <w:bCs/>
          <w:i/>
          <w:u w:val="single"/>
        </w:rPr>
        <w:t>Reaches 8-9 Pilot</w:t>
      </w:r>
    </w:p>
    <w:p w14:paraId="20E69E59" w14:textId="62717ED9" w:rsidR="007F62A2" w:rsidRPr="00115F52" w:rsidRDefault="007F62A2" w:rsidP="005B1D51">
      <w:pPr>
        <w:rPr>
          <w:rFonts w:ascii="Times New Roman" w:hAnsi="Times New Roman"/>
          <w:bCs/>
          <w:sz w:val="20"/>
          <w:szCs w:val="20"/>
        </w:rPr>
      </w:pPr>
    </w:p>
    <w:p w14:paraId="0B943CB6" w14:textId="7E4D3C7C" w:rsidR="00C13DAD" w:rsidRDefault="007B1472" w:rsidP="00C13DAD">
      <w:pPr>
        <w:rPr>
          <w:rFonts w:ascii="Times New Roman" w:hAnsi="Times New Roman"/>
          <w:bCs/>
        </w:rPr>
      </w:pPr>
      <w:proofErr w:type="spellStart"/>
      <w:r>
        <w:rPr>
          <w:rFonts w:ascii="Times New Roman" w:hAnsi="Times New Roman"/>
          <w:bCs/>
        </w:rPr>
        <w:t>Salvato</w:t>
      </w:r>
      <w:proofErr w:type="spellEnd"/>
      <w:r>
        <w:rPr>
          <w:rFonts w:ascii="Times New Roman" w:hAnsi="Times New Roman"/>
          <w:bCs/>
        </w:rPr>
        <w:t xml:space="preserve"> provided an update on the Reaches 8-9 pilot planning.  </w:t>
      </w:r>
      <w:r w:rsidR="00916608">
        <w:rPr>
          <w:rFonts w:ascii="Times New Roman" w:hAnsi="Times New Roman"/>
          <w:bCs/>
        </w:rPr>
        <w:t xml:space="preserve">At the end of May 2019, Iowa and Illinois sent their </w:t>
      </w:r>
      <w:r w:rsidR="006D6EA8">
        <w:rPr>
          <w:rFonts w:ascii="Times New Roman" w:hAnsi="Times New Roman"/>
          <w:bCs/>
        </w:rPr>
        <w:t xml:space="preserve">respective </w:t>
      </w:r>
      <w:r w:rsidR="00916608">
        <w:rPr>
          <w:rFonts w:ascii="Times New Roman" w:hAnsi="Times New Roman"/>
          <w:bCs/>
        </w:rPr>
        <w:t>Section 106 applications</w:t>
      </w:r>
      <w:r w:rsidR="00832F58">
        <w:rPr>
          <w:rFonts w:ascii="Times New Roman" w:hAnsi="Times New Roman"/>
          <w:bCs/>
        </w:rPr>
        <w:t xml:space="preserve"> to USEPA</w:t>
      </w:r>
      <w:r w:rsidR="006D6EA8">
        <w:rPr>
          <w:rFonts w:ascii="Times New Roman" w:hAnsi="Times New Roman"/>
          <w:bCs/>
        </w:rPr>
        <w:t xml:space="preserve"> to fund their portions of the pilot implementation</w:t>
      </w:r>
      <w:r w:rsidR="00916608">
        <w:rPr>
          <w:rFonts w:ascii="Times New Roman" w:hAnsi="Times New Roman"/>
          <w:bCs/>
        </w:rPr>
        <w:t>.  The planning committee is working on information for the public water suppliers participating in the drinking water use assessment, finalizing the PFAS quality assurance assessment plan for USEPA Region 5, and updating the Field Operations Manual and Provisional Assessment.  Following Section 106 grant money disbursement, the planning committee will finalize laboratory contractors, order supplies</w:t>
      </w:r>
      <w:r w:rsidR="006D6EA8">
        <w:rPr>
          <w:rFonts w:ascii="Times New Roman" w:hAnsi="Times New Roman"/>
          <w:bCs/>
        </w:rPr>
        <w:t>,</w:t>
      </w:r>
      <w:r w:rsidR="00916608">
        <w:rPr>
          <w:rFonts w:ascii="Times New Roman" w:hAnsi="Times New Roman"/>
          <w:bCs/>
        </w:rPr>
        <w:t xml:space="preserve"> and prepare to begin sampling in 2019. </w:t>
      </w:r>
    </w:p>
    <w:p w14:paraId="281BFFD4" w14:textId="77777777" w:rsidR="007B1472" w:rsidRDefault="007B1472" w:rsidP="007B1472">
      <w:pPr>
        <w:rPr>
          <w:rFonts w:ascii="Times New Roman" w:hAnsi="Times New Roman"/>
          <w:i/>
          <w:iCs/>
          <w:u w:val="single"/>
        </w:rPr>
      </w:pPr>
    </w:p>
    <w:p w14:paraId="22A90FE4" w14:textId="660F4C4A" w:rsidR="007B52FC" w:rsidRDefault="007B1472" w:rsidP="007B52FC">
      <w:pPr>
        <w:rPr>
          <w:rFonts w:ascii="Times New Roman" w:hAnsi="Times New Roman"/>
          <w:i/>
          <w:iCs/>
          <w:u w:val="single"/>
        </w:rPr>
      </w:pPr>
      <w:r>
        <w:rPr>
          <w:rFonts w:ascii="Times New Roman" w:hAnsi="Times New Roman"/>
          <w:i/>
          <w:iCs/>
          <w:u w:val="single"/>
        </w:rPr>
        <w:t xml:space="preserve">How Clean is the River Report? </w:t>
      </w:r>
    </w:p>
    <w:p w14:paraId="73EEA8E4" w14:textId="690D8CA4" w:rsidR="00F97462" w:rsidRPr="00115F52" w:rsidRDefault="00F97462" w:rsidP="007B52FC">
      <w:pPr>
        <w:rPr>
          <w:rFonts w:ascii="Times New Roman" w:hAnsi="Times New Roman"/>
          <w:bCs/>
          <w:sz w:val="20"/>
          <w:szCs w:val="20"/>
        </w:rPr>
      </w:pPr>
    </w:p>
    <w:p w14:paraId="7CF3F975" w14:textId="0DC6B591" w:rsidR="00B7169A" w:rsidRDefault="00A95E04" w:rsidP="007B52FC">
      <w:pPr>
        <w:rPr>
          <w:rFonts w:ascii="Times New Roman" w:hAnsi="Times New Roman"/>
          <w:bCs/>
        </w:rPr>
      </w:pPr>
      <w:r>
        <w:rPr>
          <w:rFonts w:ascii="Times New Roman" w:hAnsi="Times New Roman"/>
          <w:bCs/>
        </w:rPr>
        <w:t xml:space="preserve">The </w:t>
      </w:r>
      <w:r w:rsidR="00F97462">
        <w:rPr>
          <w:rFonts w:ascii="Times New Roman" w:hAnsi="Times New Roman"/>
          <w:bCs/>
        </w:rPr>
        <w:t>report, published</w:t>
      </w:r>
      <w:r w:rsidR="00711C9D">
        <w:rPr>
          <w:rFonts w:ascii="Times New Roman" w:hAnsi="Times New Roman"/>
          <w:bCs/>
        </w:rPr>
        <w:t xml:space="preserve"> in 1989, examined water quality of the </w:t>
      </w:r>
      <w:r w:rsidR="00C31CE8">
        <w:rPr>
          <w:rFonts w:ascii="Times New Roman" w:hAnsi="Times New Roman"/>
          <w:bCs/>
        </w:rPr>
        <w:t>UMR</w:t>
      </w:r>
      <w:r w:rsidR="00711C9D">
        <w:rPr>
          <w:rFonts w:ascii="Times New Roman" w:hAnsi="Times New Roman"/>
          <w:bCs/>
        </w:rPr>
        <w:t xml:space="preserve">.  </w:t>
      </w:r>
      <w:proofErr w:type="spellStart"/>
      <w:r w:rsidR="00711C9D">
        <w:rPr>
          <w:rFonts w:ascii="Times New Roman" w:hAnsi="Times New Roman"/>
          <w:bCs/>
        </w:rPr>
        <w:t>Salvato</w:t>
      </w:r>
      <w:proofErr w:type="spellEnd"/>
      <w:r w:rsidR="00F97462">
        <w:rPr>
          <w:rFonts w:ascii="Times New Roman" w:hAnsi="Times New Roman"/>
          <w:bCs/>
        </w:rPr>
        <w:t xml:space="preserve"> reviewed </w:t>
      </w:r>
      <w:r w:rsidR="00F97462" w:rsidRPr="00C546DB">
        <w:rPr>
          <w:rFonts w:ascii="Times New Roman" w:hAnsi="Times New Roman"/>
          <w:bCs/>
        </w:rPr>
        <w:t>a few</w:t>
      </w:r>
      <w:r w:rsidR="003027E8" w:rsidRPr="00C546DB">
        <w:rPr>
          <w:rFonts w:ascii="Times New Roman" w:hAnsi="Times New Roman"/>
          <w:bCs/>
        </w:rPr>
        <w:t xml:space="preserve"> of the </w:t>
      </w:r>
      <w:r w:rsidR="00BC51D6" w:rsidRPr="00C546DB">
        <w:rPr>
          <w:rFonts w:ascii="Times New Roman" w:hAnsi="Times New Roman"/>
          <w:bCs/>
        </w:rPr>
        <w:t xml:space="preserve">major conclusions including </w:t>
      </w:r>
      <w:r w:rsidR="003027E8" w:rsidRPr="00C546DB">
        <w:rPr>
          <w:rFonts w:ascii="Times New Roman" w:hAnsi="Times New Roman"/>
          <w:bCs/>
        </w:rPr>
        <w:t xml:space="preserve">temporal trends in water quality and river miles affected by </w:t>
      </w:r>
      <w:r w:rsidR="006D6EA8">
        <w:rPr>
          <w:rFonts w:ascii="Times New Roman" w:hAnsi="Times New Roman"/>
          <w:bCs/>
        </w:rPr>
        <w:t xml:space="preserve">poor </w:t>
      </w:r>
      <w:r w:rsidR="003027E8" w:rsidRPr="00C546DB">
        <w:rPr>
          <w:rFonts w:ascii="Times New Roman" w:hAnsi="Times New Roman"/>
          <w:bCs/>
        </w:rPr>
        <w:t>water quality.</w:t>
      </w:r>
      <w:r w:rsidR="003027E8">
        <w:rPr>
          <w:rFonts w:ascii="Times New Roman" w:hAnsi="Times New Roman"/>
          <w:bCs/>
        </w:rPr>
        <w:t xml:space="preserve">  </w:t>
      </w:r>
      <w:r w:rsidR="00F15DC2">
        <w:rPr>
          <w:rFonts w:ascii="Times New Roman" w:hAnsi="Times New Roman"/>
          <w:bCs/>
        </w:rPr>
        <w:t xml:space="preserve">The authors noted increasing chloride trends on the UMR </w:t>
      </w:r>
      <w:r w:rsidR="004B678B">
        <w:rPr>
          <w:rFonts w:ascii="Times New Roman" w:hAnsi="Times New Roman"/>
          <w:bCs/>
        </w:rPr>
        <w:t xml:space="preserve">and </w:t>
      </w:r>
      <w:r w:rsidR="006D6EA8">
        <w:rPr>
          <w:rFonts w:ascii="Times New Roman" w:hAnsi="Times New Roman"/>
          <w:bCs/>
        </w:rPr>
        <w:t xml:space="preserve">concluded </w:t>
      </w:r>
      <w:r w:rsidR="00F15DC2">
        <w:rPr>
          <w:rFonts w:ascii="Times New Roman" w:hAnsi="Times New Roman"/>
          <w:bCs/>
        </w:rPr>
        <w:t>that the 118 mile stretch between Davenport, IA and Keokuk, IA had the best water quality.  Overall</w:t>
      </w:r>
      <w:r w:rsidR="00DF654B">
        <w:rPr>
          <w:rFonts w:ascii="Times New Roman" w:hAnsi="Times New Roman"/>
          <w:bCs/>
        </w:rPr>
        <w:t>,</w:t>
      </w:r>
      <w:r w:rsidR="00F15DC2">
        <w:rPr>
          <w:rFonts w:ascii="Times New Roman" w:hAnsi="Times New Roman"/>
          <w:bCs/>
        </w:rPr>
        <w:t xml:space="preserve"> there was no indicat</w:t>
      </w:r>
      <w:r w:rsidR="004A30A1">
        <w:rPr>
          <w:rFonts w:ascii="Times New Roman" w:hAnsi="Times New Roman"/>
          <w:bCs/>
        </w:rPr>
        <w:t xml:space="preserve">ion </w:t>
      </w:r>
      <w:r w:rsidR="00F15DC2">
        <w:rPr>
          <w:rFonts w:ascii="Times New Roman" w:hAnsi="Times New Roman"/>
          <w:bCs/>
        </w:rPr>
        <w:t xml:space="preserve">of degrading water quality but few improvements.  </w:t>
      </w:r>
    </w:p>
    <w:p w14:paraId="7461116E" w14:textId="4AE69635" w:rsidR="00F15DC2" w:rsidRPr="00115F52" w:rsidRDefault="00F15DC2" w:rsidP="007B52FC">
      <w:pPr>
        <w:rPr>
          <w:rFonts w:ascii="Times New Roman" w:hAnsi="Times New Roman"/>
          <w:bCs/>
          <w:sz w:val="20"/>
          <w:szCs w:val="20"/>
        </w:rPr>
      </w:pPr>
    </w:p>
    <w:p w14:paraId="0B1D42CD" w14:textId="0A2AC166" w:rsidR="00F15DC2" w:rsidRDefault="00F15DC2" w:rsidP="007B52FC">
      <w:pPr>
        <w:rPr>
          <w:rFonts w:ascii="Times New Roman" w:hAnsi="Times New Roman"/>
          <w:bCs/>
        </w:rPr>
      </w:pPr>
      <w:proofErr w:type="spellStart"/>
      <w:r>
        <w:rPr>
          <w:rFonts w:ascii="Times New Roman" w:hAnsi="Times New Roman"/>
          <w:bCs/>
        </w:rPr>
        <w:t>Salvato</w:t>
      </w:r>
      <w:proofErr w:type="spellEnd"/>
      <w:r w:rsidR="006D6EA8">
        <w:rPr>
          <w:rFonts w:ascii="Times New Roman" w:hAnsi="Times New Roman"/>
          <w:bCs/>
        </w:rPr>
        <w:t xml:space="preserve"> observed that this</w:t>
      </w:r>
      <w:r w:rsidR="003B4ECE">
        <w:rPr>
          <w:rFonts w:ascii="Times New Roman" w:hAnsi="Times New Roman"/>
          <w:bCs/>
        </w:rPr>
        <w:t xml:space="preserve"> publication </w:t>
      </w:r>
      <w:r w:rsidR="006D6EA8">
        <w:rPr>
          <w:rFonts w:ascii="Times New Roman" w:hAnsi="Times New Roman"/>
          <w:bCs/>
        </w:rPr>
        <w:t xml:space="preserve">can be used </w:t>
      </w:r>
      <w:r w:rsidR="003B4ECE">
        <w:rPr>
          <w:rFonts w:ascii="Times New Roman" w:hAnsi="Times New Roman"/>
          <w:bCs/>
        </w:rPr>
        <w:t xml:space="preserve">for comparison to UMR interstate water quality monitoring pilots.  She </w:t>
      </w:r>
      <w:r w:rsidR="004A30A1">
        <w:rPr>
          <w:rFonts w:ascii="Times New Roman" w:hAnsi="Times New Roman"/>
          <w:bCs/>
        </w:rPr>
        <w:t xml:space="preserve">is interested to see </w:t>
      </w:r>
      <w:r w:rsidR="0063478B">
        <w:rPr>
          <w:rFonts w:ascii="Times New Roman" w:hAnsi="Times New Roman"/>
          <w:bCs/>
        </w:rPr>
        <w:t>what the Reaches 8-9 pilot will reveal</w:t>
      </w:r>
      <w:r w:rsidR="006D6EA8">
        <w:rPr>
          <w:rFonts w:ascii="Times New Roman" w:hAnsi="Times New Roman"/>
          <w:bCs/>
        </w:rPr>
        <w:t>,</w:t>
      </w:r>
      <w:r w:rsidR="0063478B">
        <w:rPr>
          <w:rFonts w:ascii="Times New Roman" w:hAnsi="Times New Roman"/>
          <w:bCs/>
        </w:rPr>
        <w:t xml:space="preserve"> </w:t>
      </w:r>
      <w:r w:rsidR="006D6EA8">
        <w:rPr>
          <w:rFonts w:ascii="Times New Roman" w:hAnsi="Times New Roman"/>
          <w:bCs/>
        </w:rPr>
        <w:t xml:space="preserve">including the water quality conditions in </w:t>
      </w:r>
      <w:r w:rsidR="0063478B">
        <w:rPr>
          <w:rFonts w:ascii="Times New Roman" w:hAnsi="Times New Roman"/>
          <w:bCs/>
        </w:rPr>
        <w:t xml:space="preserve">the stretch from New Boston, IL to Keokuk, IA. </w:t>
      </w:r>
    </w:p>
    <w:p w14:paraId="5085D187" w14:textId="38C3FAC4" w:rsidR="0063478B" w:rsidRPr="00115F52" w:rsidRDefault="0063478B" w:rsidP="007B52FC">
      <w:pPr>
        <w:rPr>
          <w:rFonts w:ascii="Times New Roman" w:hAnsi="Times New Roman"/>
          <w:bCs/>
          <w:sz w:val="20"/>
          <w:szCs w:val="20"/>
        </w:rPr>
      </w:pPr>
    </w:p>
    <w:p w14:paraId="5177F90F" w14:textId="41DD674D" w:rsidR="0063478B" w:rsidRDefault="0063478B" w:rsidP="007B52FC">
      <w:pPr>
        <w:rPr>
          <w:rFonts w:ascii="Times New Roman" w:hAnsi="Times New Roman"/>
          <w:bCs/>
        </w:rPr>
      </w:pPr>
      <w:r>
        <w:rPr>
          <w:rFonts w:ascii="Times New Roman" w:hAnsi="Times New Roman"/>
          <w:bCs/>
        </w:rPr>
        <w:t xml:space="preserve">Wallace </w:t>
      </w:r>
      <w:r w:rsidR="00E07500">
        <w:rPr>
          <w:rFonts w:ascii="Times New Roman" w:hAnsi="Times New Roman"/>
          <w:bCs/>
        </w:rPr>
        <w:t xml:space="preserve">asked </w:t>
      </w:r>
      <w:r w:rsidR="00201223">
        <w:rPr>
          <w:rFonts w:ascii="Times New Roman" w:hAnsi="Times New Roman"/>
          <w:bCs/>
        </w:rPr>
        <w:t xml:space="preserve">WQTF </w:t>
      </w:r>
      <w:r w:rsidR="00E07500">
        <w:rPr>
          <w:rFonts w:ascii="Times New Roman" w:hAnsi="Times New Roman"/>
          <w:bCs/>
        </w:rPr>
        <w:t xml:space="preserve">and </w:t>
      </w:r>
      <w:r w:rsidR="00201223">
        <w:rPr>
          <w:rFonts w:ascii="Times New Roman" w:hAnsi="Times New Roman"/>
          <w:bCs/>
        </w:rPr>
        <w:t>WQEC</w:t>
      </w:r>
      <w:r w:rsidR="00E07500">
        <w:rPr>
          <w:rFonts w:ascii="Times New Roman" w:hAnsi="Times New Roman"/>
          <w:bCs/>
        </w:rPr>
        <w:t xml:space="preserve"> members if they are interested to revisit this report and make a </w:t>
      </w:r>
      <w:r w:rsidR="00742B4E">
        <w:rPr>
          <w:rFonts w:ascii="Times New Roman" w:hAnsi="Times New Roman"/>
          <w:bCs/>
        </w:rPr>
        <w:t>30-year</w:t>
      </w:r>
      <w:r w:rsidR="00E07500">
        <w:rPr>
          <w:rFonts w:ascii="Times New Roman" w:hAnsi="Times New Roman"/>
          <w:bCs/>
        </w:rPr>
        <w:t xml:space="preserve"> update.  She suggested this </w:t>
      </w:r>
      <w:r w:rsidR="00145673">
        <w:rPr>
          <w:rFonts w:ascii="Times New Roman" w:hAnsi="Times New Roman"/>
          <w:bCs/>
        </w:rPr>
        <w:t>c</w:t>
      </w:r>
      <w:r w:rsidR="00E07500">
        <w:rPr>
          <w:rFonts w:ascii="Times New Roman" w:hAnsi="Times New Roman"/>
          <w:bCs/>
        </w:rPr>
        <w:t xml:space="preserve">ould be </w:t>
      </w:r>
      <w:r w:rsidR="00145673">
        <w:rPr>
          <w:rFonts w:ascii="Times New Roman" w:hAnsi="Times New Roman"/>
          <w:bCs/>
        </w:rPr>
        <w:t xml:space="preserve">used to communicate the need for </w:t>
      </w:r>
      <w:r w:rsidR="00E07500">
        <w:rPr>
          <w:rFonts w:ascii="Times New Roman" w:hAnsi="Times New Roman"/>
          <w:bCs/>
        </w:rPr>
        <w:t xml:space="preserve">the UMR interstate water quality monitoring and the WQ Improvement Act.  Giblin </w:t>
      </w:r>
      <w:r w:rsidR="00596038">
        <w:rPr>
          <w:rFonts w:ascii="Times New Roman" w:hAnsi="Times New Roman"/>
          <w:bCs/>
        </w:rPr>
        <w:t>presented on UMR water quality at the 75</w:t>
      </w:r>
      <w:r w:rsidR="00596038" w:rsidRPr="00596038">
        <w:rPr>
          <w:rFonts w:ascii="Times New Roman" w:hAnsi="Times New Roman"/>
          <w:bCs/>
          <w:vertAlign w:val="superscript"/>
        </w:rPr>
        <w:t>th</w:t>
      </w:r>
      <w:r w:rsidR="00596038">
        <w:rPr>
          <w:rFonts w:ascii="Times New Roman" w:hAnsi="Times New Roman"/>
          <w:bCs/>
        </w:rPr>
        <w:t xml:space="preserve"> UMRCC meeting.  The report is undergoing internal review but can be distributed when complete. </w:t>
      </w:r>
    </w:p>
    <w:p w14:paraId="2D88B8AE" w14:textId="77777777" w:rsidR="00711C9D" w:rsidRPr="007B52FC" w:rsidRDefault="00711C9D" w:rsidP="007B52FC">
      <w:pPr>
        <w:rPr>
          <w:rFonts w:ascii="Times New Roman" w:hAnsi="Times New Roman"/>
          <w:bCs/>
        </w:rPr>
      </w:pPr>
    </w:p>
    <w:p w14:paraId="2755C360" w14:textId="0188BD97" w:rsidR="00E322E8" w:rsidRDefault="00C00C6E" w:rsidP="00842DDC">
      <w:pPr>
        <w:rPr>
          <w:rFonts w:ascii="Times New Roman" w:hAnsi="Times New Roman"/>
          <w:bCs/>
          <w:i/>
          <w:u w:val="single"/>
        </w:rPr>
      </w:pPr>
      <w:r w:rsidRPr="002045CE">
        <w:rPr>
          <w:rFonts w:ascii="Times New Roman" w:hAnsi="Times New Roman"/>
          <w:bCs/>
          <w:i/>
          <w:u w:val="single"/>
        </w:rPr>
        <w:t>Action Item</w:t>
      </w:r>
      <w:r>
        <w:rPr>
          <w:rFonts w:ascii="Times New Roman" w:hAnsi="Times New Roman"/>
          <w:bCs/>
          <w:i/>
          <w:u w:val="single"/>
        </w:rPr>
        <w:t>s</w:t>
      </w:r>
    </w:p>
    <w:p w14:paraId="75DE0BA4" w14:textId="77777777" w:rsidR="007B1472" w:rsidRPr="00115F52" w:rsidRDefault="007B1472" w:rsidP="00842DDC">
      <w:pPr>
        <w:rPr>
          <w:rFonts w:ascii="Times New Roman" w:hAnsi="Times New Roman"/>
          <w:bCs/>
          <w:i/>
          <w:sz w:val="20"/>
          <w:szCs w:val="20"/>
          <w:u w:val="single"/>
        </w:rPr>
      </w:pPr>
    </w:p>
    <w:p w14:paraId="65E287F4" w14:textId="5183B428" w:rsidR="007B1472" w:rsidRDefault="007B1472" w:rsidP="007B1472">
      <w:pPr>
        <w:pStyle w:val="ListParagraph"/>
        <w:numPr>
          <w:ilvl w:val="0"/>
          <w:numId w:val="16"/>
        </w:numPr>
        <w:rPr>
          <w:rFonts w:ascii="Times New Roman" w:hAnsi="Times New Roman"/>
          <w:b/>
          <w:bCs/>
        </w:rPr>
      </w:pPr>
      <w:r>
        <w:rPr>
          <w:rFonts w:ascii="Times New Roman" w:hAnsi="Times New Roman"/>
          <w:b/>
          <w:bCs/>
        </w:rPr>
        <w:t xml:space="preserve">UMRBA will investigate </w:t>
      </w:r>
      <w:r w:rsidR="003F3133">
        <w:rPr>
          <w:rFonts w:ascii="Times New Roman" w:hAnsi="Times New Roman"/>
          <w:b/>
          <w:bCs/>
        </w:rPr>
        <w:t xml:space="preserve">whether to pursue an </w:t>
      </w:r>
      <w:r>
        <w:rPr>
          <w:rFonts w:ascii="Times New Roman" w:hAnsi="Times New Roman"/>
          <w:b/>
          <w:bCs/>
        </w:rPr>
        <w:t>update</w:t>
      </w:r>
      <w:r w:rsidR="003F3133">
        <w:rPr>
          <w:rFonts w:ascii="Times New Roman" w:hAnsi="Times New Roman"/>
          <w:b/>
          <w:bCs/>
        </w:rPr>
        <w:t xml:space="preserve"> to the </w:t>
      </w:r>
      <w:r w:rsidR="000D7004">
        <w:rPr>
          <w:rFonts w:ascii="Times New Roman" w:hAnsi="Times New Roman"/>
          <w:b/>
          <w:bCs/>
        </w:rPr>
        <w:t>“</w:t>
      </w:r>
      <w:r>
        <w:rPr>
          <w:rFonts w:ascii="Times New Roman" w:hAnsi="Times New Roman"/>
          <w:b/>
          <w:bCs/>
        </w:rPr>
        <w:t>How Clean is the River</w:t>
      </w:r>
      <w:r w:rsidR="000D7004">
        <w:rPr>
          <w:rFonts w:ascii="Times New Roman" w:hAnsi="Times New Roman"/>
          <w:b/>
          <w:bCs/>
        </w:rPr>
        <w:t>”</w:t>
      </w:r>
      <w:r>
        <w:rPr>
          <w:rFonts w:ascii="Times New Roman" w:hAnsi="Times New Roman"/>
          <w:b/>
          <w:bCs/>
        </w:rPr>
        <w:t xml:space="preserve"> report</w:t>
      </w:r>
      <w:r w:rsidR="00742B4E">
        <w:rPr>
          <w:rFonts w:ascii="Times New Roman" w:hAnsi="Times New Roman"/>
          <w:b/>
          <w:bCs/>
        </w:rPr>
        <w:t xml:space="preserve"> and </w:t>
      </w:r>
      <w:r w:rsidR="000D7004">
        <w:rPr>
          <w:rFonts w:ascii="Times New Roman" w:hAnsi="Times New Roman"/>
          <w:b/>
          <w:bCs/>
        </w:rPr>
        <w:t xml:space="preserve">potential </w:t>
      </w:r>
      <w:r w:rsidR="00742B4E">
        <w:rPr>
          <w:rFonts w:ascii="Times New Roman" w:hAnsi="Times New Roman"/>
          <w:b/>
          <w:bCs/>
        </w:rPr>
        <w:t xml:space="preserve">funding sources </w:t>
      </w:r>
    </w:p>
    <w:p w14:paraId="517AF6A4" w14:textId="22281221" w:rsidR="008D654B" w:rsidRPr="00F849E1" w:rsidRDefault="008D654B" w:rsidP="005B1D51">
      <w:pPr>
        <w:rPr>
          <w:rFonts w:ascii="Times New Roman" w:hAnsi="Times New Roman"/>
        </w:rPr>
      </w:pPr>
    </w:p>
    <w:p w14:paraId="74D91E00" w14:textId="444FFCCD" w:rsidR="00CE2213" w:rsidRDefault="00CE2213" w:rsidP="005B1D51">
      <w:pPr>
        <w:rPr>
          <w:rFonts w:ascii="Times New Roman" w:hAnsi="Times New Roman"/>
          <w:b/>
          <w:bCs/>
          <w:u w:val="single"/>
        </w:rPr>
      </w:pPr>
      <w:r w:rsidRPr="00CE2213">
        <w:rPr>
          <w:rFonts w:ascii="Times New Roman" w:hAnsi="Times New Roman"/>
          <w:b/>
          <w:bCs/>
          <w:u w:val="single"/>
        </w:rPr>
        <w:t>Administrative Items</w:t>
      </w:r>
    </w:p>
    <w:p w14:paraId="7E398BFD" w14:textId="1F9D768C" w:rsidR="006161B3" w:rsidRDefault="006161B3" w:rsidP="00340717">
      <w:pPr>
        <w:rPr>
          <w:rFonts w:ascii="Times New Roman" w:hAnsi="Times New Roman"/>
          <w:b/>
          <w:bCs/>
        </w:rPr>
      </w:pPr>
    </w:p>
    <w:p w14:paraId="37E5D7D9" w14:textId="566E040F" w:rsidR="008A6EC9" w:rsidRDefault="008A6EC9" w:rsidP="00340717">
      <w:pPr>
        <w:rPr>
          <w:rFonts w:ascii="Times New Roman" w:hAnsi="Times New Roman"/>
          <w:i/>
          <w:iCs/>
          <w:u w:val="single"/>
        </w:rPr>
      </w:pPr>
      <w:r>
        <w:rPr>
          <w:rFonts w:ascii="Times New Roman" w:hAnsi="Times New Roman"/>
          <w:i/>
          <w:iCs/>
          <w:u w:val="single"/>
        </w:rPr>
        <w:t xml:space="preserve">New </w:t>
      </w:r>
      <w:r w:rsidR="00E219AF">
        <w:rPr>
          <w:rFonts w:ascii="Times New Roman" w:hAnsi="Times New Roman"/>
          <w:i/>
          <w:iCs/>
          <w:u w:val="single"/>
        </w:rPr>
        <w:t>Committee Member</w:t>
      </w:r>
    </w:p>
    <w:p w14:paraId="2FD82419" w14:textId="642CCBE4" w:rsidR="00192CAC" w:rsidRDefault="00192CAC" w:rsidP="00340717">
      <w:pPr>
        <w:rPr>
          <w:rFonts w:ascii="Times New Roman" w:hAnsi="Times New Roman"/>
          <w:i/>
          <w:iCs/>
          <w:u w:val="single"/>
        </w:rPr>
      </w:pPr>
    </w:p>
    <w:p w14:paraId="2F8FA6CA" w14:textId="22BDF29E" w:rsidR="00E219AF" w:rsidRPr="0007555F" w:rsidRDefault="00E219AF" w:rsidP="0007555F">
      <w:pPr>
        <w:pStyle w:val="ListParagraph"/>
        <w:numPr>
          <w:ilvl w:val="0"/>
          <w:numId w:val="16"/>
        </w:numPr>
        <w:tabs>
          <w:tab w:val="left" w:pos="360"/>
        </w:tabs>
        <w:rPr>
          <w:rFonts w:ascii="Times New Roman" w:hAnsi="Times New Roman"/>
          <w:bCs/>
        </w:rPr>
      </w:pPr>
      <w:r w:rsidRPr="0007555F">
        <w:rPr>
          <w:rFonts w:ascii="Times New Roman" w:hAnsi="Times New Roman"/>
          <w:bCs/>
        </w:rPr>
        <w:t>The</w:t>
      </w:r>
      <w:r w:rsidR="00F500B2" w:rsidRPr="0007555F">
        <w:rPr>
          <w:rFonts w:ascii="Times New Roman" w:hAnsi="Times New Roman"/>
          <w:bCs/>
        </w:rPr>
        <w:t xml:space="preserve"> WQTF </w:t>
      </w:r>
      <w:r w:rsidRPr="0007555F">
        <w:rPr>
          <w:rFonts w:ascii="Times New Roman" w:hAnsi="Times New Roman"/>
          <w:bCs/>
        </w:rPr>
        <w:t xml:space="preserve">and </w:t>
      </w:r>
      <w:r w:rsidR="0099048E" w:rsidRPr="0007555F">
        <w:rPr>
          <w:rFonts w:ascii="Times New Roman" w:hAnsi="Times New Roman"/>
          <w:bCs/>
        </w:rPr>
        <w:t xml:space="preserve">WQEC </w:t>
      </w:r>
      <w:r w:rsidRPr="0007555F">
        <w:rPr>
          <w:rFonts w:ascii="Times New Roman" w:hAnsi="Times New Roman"/>
          <w:bCs/>
        </w:rPr>
        <w:t>welcomed Katrina Kessler</w:t>
      </w:r>
      <w:r w:rsidR="00422C54" w:rsidRPr="0007555F">
        <w:rPr>
          <w:rFonts w:ascii="Times New Roman" w:hAnsi="Times New Roman"/>
          <w:bCs/>
        </w:rPr>
        <w:t xml:space="preserve"> </w:t>
      </w:r>
      <w:r w:rsidRPr="0007555F">
        <w:rPr>
          <w:rFonts w:ascii="Times New Roman" w:hAnsi="Times New Roman"/>
          <w:bCs/>
        </w:rPr>
        <w:t xml:space="preserve">as Minnesota’s new Executive Committee representative.  Kessler </w:t>
      </w:r>
      <w:r w:rsidR="001945F2" w:rsidRPr="0007555F">
        <w:rPr>
          <w:rFonts w:ascii="Times New Roman" w:hAnsi="Times New Roman"/>
          <w:bCs/>
        </w:rPr>
        <w:t>is the Assistant Commissioner for Water Policy and Agriculture.  She previously worked for the City of Minneapolis as the Director of Surface Waters and Sewer Division</w:t>
      </w:r>
      <w:r w:rsidR="00192CAC" w:rsidRPr="0007555F">
        <w:rPr>
          <w:rFonts w:ascii="Times New Roman" w:hAnsi="Times New Roman"/>
          <w:bCs/>
        </w:rPr>
        <w:t xml:space="preserve"> </w:t>
      </w:r>
      <w:r w:rsidR="001945F2" w:rsidRPr="0007555F">
        <w:rPr>
          <w:rFonts w:ascii="Times New Roman" w:hAnsi="Times New Roman"/>
          <w:bCs/>
        </w:rPr>
        <w:t xml:space="preserve">and MPCA in the Municipal and Industrial Division and Environmental Analysis and Outcomes Division. </w:t>
      </w:r>
      <w:r w:rsidRPr="0007555F">
        <w:rPr>
          <w:rFonts w:ascii="Times New Roman" w:hAnsi="Times New Roman"/>
          <w:bCs/>
        </w:rPr>
        <w:t xml:space="preserve"> </w:t>
      </w:r>
    </w:p>
    <w:p w14:paraId="5EBEF110" w14:textId="77777777" w:rsidR="00E219AF" w:rsidRPr="00E219AF" w:rsidRDefault="00E219AF" w:rsidP="00340717">
      <w:pPr>
        <w:rPr>
          <w:rFonts w:ascii="Times New Roman" w:hAnsi="Times New Roman"/>
          <w:u w:val="single"/>
        </w:rPr>
      </w:pPr>
    </w:p>
    <w:p w14:paraId="6874BDF2" w14:textId="11ED94F2" w:rsidR="002373DF" w:rsidRDefault="009175BA" w:rsidP="00192CAC">
      <w:pPr>
        <w:rPr>
          <w:rFonts w:ascii="Times New Roman" w:hAnsi="Times New Roman"/>
          <w:i/>
          <w:iCs/>
          <w:u w:val="single"/>
        </w:rPr>
      </w:pPr>
      <w:r>
        <w:rPr>
          <w:rFonts w:ascii="Times New Roman" w:hAnsi="Times New Roman"/>
          <w:i/>
          <w:iCs/>
          <w:u w:val="single"/>
        </w:rPr>
        <w:t xml:space="preserve">Chairs </w:t>
      </w:r>
    </w:p>
    <w:p w14:paraId="298335A0" w14:textId="77777777" w:rsidR="0007555F" w:rsidRDefault="0007555F" w:rsidP="0007555F">
      <w:pPr>
        <w:pStyle w:val="ListParagraph"/>
        <w:tabs>
          <w:tab w:val="left" w:pos="360"/>
        </w:tabs>
        <w:ind w:left="0"/>
        <w:rPr>
          <w:rFonts w:ascii="Times New Roman" w:hAnsi="Times New Roman"/>
          <w:bCs/>
        </w:rPr>
      </w:pPr>
    </w:p>
    <w:p w14:paraId="65F7C700" w14:textId="270297B8" w:rsidR="0000664E" w:rsidRDefault="00521311" w:rsidP="0007555F">
      <w:pPr>
        <w:pStyle w:val="ListParagraph"/>
        <w:numPr>
          <w:ilvl w:val="0"/>
          <w:numId w:val="16"/>
        </w:numPr>
        <w:tabs>
          <w:tab w:val="left" w:pos="360"/>
        </w:tabs>
        <w:rPr>
          <w:rFonts w:ascii="Times New Roman" w:hAnsi="Times New Roman"/>
          <w:bCs/>
        </w:rPr>
      </w:pPr>
      <w:proofErr w:type="spellStart"/>
      <w:r>
        <w:rPr>
          <w:rFonts w:ascii="Times New Roman" w:hAnsi="Times New Roman"/>
          <w:bCs/>
        </w:rPr>
        <w:t>Salvato</w:t>
      </w:r>
      <w:proofErr w:type="spellEnd"/>
      <w:r>
        <w:rPr>
          <w:rFonts w:ascii="Times New Roman" w:hAnsi="Times New Roman"/>
          <w:bCs/>
        </w:rPr>
        <w:t xml:space="preserve"> thanked Gregg Good serving as the WQTF chair</w:t>
      </w:r>
      <w:r w:rsidR="00AE2BA4">
        <w:rPr>
          <w:rFonts w:ascii="Times New Roman" w:hAnsi="Times New Roman"/>
          <w:bCs/>
        </w:rPr>
        <w:t xml:space="preserve"> and Adam </w:t>
      </w:r>
      <w:proofErr w:type="spellStart"/>
      <w:r w:rsidR="00AE2BA4">
        <w:rPr>
          <w:rFonts w:ascii="Times New Roman" w:hAnsi="Times New Roman"/>
          <w:bCs/>
        </w:rPr>
        <w:t>Schnieders</w:t>
      </w:r>
      <w:proofErr w:type="spellEnd"/>
      <w:r w:rsidR="00AE2BA4">
        <w:rPr>
          <w:rFonts w:ascii="Times New Roman" w:hAnsi="Times New Roman"/>
          <w:bCs/>
        </w:rPr>
        <w:t xml:space="preserve"> for serving as the WQEC chair</w:t>
      </w:r>
      <w:r w:rsidR="0065045B">
        <w:rPr>
          <w:rFonts w:ascii="Times New Roman" w:hAnsi="Times New Roman"/>
          <w:bCs/>
        </w:rPr>
        <w:t>.</w:t>
      </w:r>
      <w:r>
        <w:rPr>
          <w:rFonts w:ascii="Times New Roman" w:hAnsi="Times New Roman"/>
          <w:bCs/>
        </w:rPr>
        <w:t xml:space="preserve"> </w:t>
      </w:r>
    </w:p>
    <w:p w14:paraId="24C6A755" w14:textId="77777777" w:rsidR="000954DE" w:rsidRDefault="000954DE" w:rsidP="000954DE">
      <w:pPr>
        <w:pStyle w:val="ListParagraph"/>
        <w:tabs>
          <w:tab w:val="left" w:pos="360"/>
        </w:tabs>
        <w:ind w:left="0"/>
        <w:rPr>
          <w:rFonts w:ascii="Times New Roman" w:hAnsi="Times New Roman"/>
          <w:bCs/>
        </w:rPr>
      </w:pPr>
    </w:p>
    <w:p w14:paraId="6440B822" w14:textId="07D74D64" w:rsidR="000954DE" w:rsidRPr="000954DE" w:rsidRDefault="00656EFE" w:rsidP="000954DE">
      <w:pPr>
        <w:pStyle w:val="ListParagraph"/>
        <w:numPr>
          <w:ilvl w:val="0"/>
          <w:numId w:val="4"/>
        </w:numPr>
        <w:tabs>
          <w:tab w:val="left" w:pos="360"/>
        </w:tabs>
        <w:ind w:left="0" w:firstLine="0"/>
        <w:rPr>
          <w:rFonts w:ascii="Times New Roman" w:hAnsi="Times New Roman"/>
          <w:bCs/>
        </w:rPr>
      </w:pPr>
      <w:r>
        <w:rPr>
          <w:rFonts w:ascii="Times New Roman" w:hAnsi="Times New Roman"/>
          <w:bCs/>
        </w:rPr>
        <w:t xml:space="preserve">Chair duties transferred to </w:t>
      </w:r>
      <w:r w:rsidR="00AE2BA4">
        <w:rPr>
          <w:rFonts w:ascii="Times New Roman" w:hAnsi="Times New Roman"/>
          <w:bCs/>
        </w:rPr>
        <w:t xml:space="preserve">Dan Kendall </w:t>
      </w:r>
      <w:r>
        <w:rPr>
          <w:rFonts w:ascii="Times New Roman" w:hAnsi="Times New Roman"/>
          <w:bCs/>
        </w:rPr>
        <w:t xml:space="preserve">for the WQTF and to </w:t>
      </w:r>
      <w:r w:rsidR="000954DE">
        <w:rPr>
          <w:rFonts w:ascii="Times New Roman" w:hAnsi="Times New Roman"/>
          <w:bCs/>
        </w:rPr>
        <w:t xml:space="preserve">Chris </w:t>
      </w:r>
      <w:proofErr w:type="spellStart"/>
      <w:r w:rsidR="000954DE">
        <w:rPr>
          <w:rFonts w:ascii="Times New Roman" w:hAnsi="Times New Roman"/>
          <w:bCs/>
        </w:rPr>
        <w:t>Wieberg</w:t>
      </w:r>
      <w:proofErr w:type="spellEnd"/>
      <w:r>
        <w:rPr>
          <w:rFonts w:ascii="Times New Roman" w:hAnsi="Times New Roman"/>
          <w:bCs/>
        </w:rPr>
        <w:t xml:space="preserve"> for the WQEC</w:t>
      </w:r>
      <w:r w:rsidR="0026643F">
        <w:rPr>
          <w:rFonts w:ascii="Times New Roman" w:hAnsi="Times New Roman"/>
          <w:bCs/>
        </w:rPr>
        <w:t xml:space="preserve">. </w:t>
      </w:r>
    </w:p>
    <w:p w14:paraId="6EE5ADCC" w14:textId="77777777" w:rsidR="003D15C9" w:rsidRPr="009175BA" w:rsidRDefault="003D15C9" w:rsidP="00340717">
      <w:pPr>
        <w:rPr>
          <w:rFonts w:ascii="Times New Roman" w:hAnsi="Times New Roman"/>
          <w:u w:val="single"/>
        </w:rPr>
      </w:pPr>
    </w:p>
    <w:p w14:paraId="76D99E51" w14:textId="1233081F" w:rsidR="009175BA" w:rsidRDefault="009175BA" w:rsidP="00340717">
      <w:pPr>
        <w:rPr>
          <w:rFonts w:ascii="Times New Roman" w:hAnsi="Times New Roman"/>
          <w:i/>
          <w:iCs/>
          <w:u w:val="single"/>
        </w:rPr>
      </w:pPr>
      <w:r w:rsidRPr="009175BA">
        <w:rPr>
          <w:rFonts w:ascii="Times New Roman" w:hAnsi="Times New Roman"/>
          <w:i/>
          <w:iCs/>
          <w:u w:val="single"/>
        </w:rPr>
        <w:t>Future Meetings</w:t>
      </w:r>
    </w:p>
    <w:p w14:paraId="4ACB4FDF" w14:textId="77777777" w:rsidR="00350A50" w:rsidRPr="009175BA" w:rsidRDefault="00350A50" w:rsidP="00340717">
      <w:pPr>
        <w:rPr>
          <w:rFonts w:ascii="Times New Roman" w:hAnsi="Times New Roman"/>
          <w:i/>
          <w:iCs/>
          <w:u w:val="single"/>
        </w:rPr>
      </w:pPr>
    </w:p>
    <w:p w14:paraId="57792E6B" w14:textId="7C3F882B" w:rsidR="00EC05F6" w:rsidRPr="00AB3215" w:rsidRDefault="00C53161" w:rsidP="005B1D51">
      <w:pPr>
        <w:pStyle w:val="ListParagraph"/>
        <w:numPr>
          <w:ilvl w:val="0"/>
          <w:numId w:val="6"/>
        </w:numPr>
        <w:ind w:left="360"/>
        <w:contextualSpacing w:val="0"/>
        <w:rPr>
          <w:rFonts w:ascii="Times New Roman" w:hAnsi="Times New Roman"/>
          <w:b/>
          <w:bCs/>
        </w:rPr>
      </w:pPr>
      <w:r w:rsidRPr="007C096A">
        <w:rPr>
          <w:rFonts w:ascii="Times New Roman" w:hAnsi="Times New Roman"/>
          <w:bCs/>
        </w:rPr>
        <w:t xml:space="preserve">The next WQTF </w:t>
      </w:r>
      <w:r w:rsidR="00B15176">
        <w:rPr>
          <w:rFonts w:ascii="Times New Roman" w:hAnsi="Times New Roman"/>
          <w:bCs/>
        </w:rPr>
        <w:t xml:space="preserve">in-person </w:t>
      </w:r>
      <w:r w:rsidRPr="007C096A">
        <w:rPr>
          <w:rFonts w:ascii="Times New Roman" w:hAnsi="Times New Roman"/>
          <w:bCs/>
        </w:rPr>
        <w:t xml:space="preserve">meeting </w:t>
      </w:r>
      <w:r w:rsidR="00C22B36" w:rsidRPr="007C096A">
        <w:rPr>
          <w:rFonts w:ascii="Times New Roman" w:hAnsi="Times New Roman"/>
          <w:bCs/>
        </w:rPr>
        <w:t>is scheduled for</w:t>
      </w:r>
      <w:r w:rsidRPr="007C096A">
        <w:rPr>
          <w:rFonts w:ascii="Times New Roman" w:hAnsi="Times New Roman"/>
          <w:bCs/>
        </w:rPr>
        <w:t xml:space="preserve"> </w:t>
      </w:r>
      <w:r w:rsidR="00911713">
        <w:rPr>
          <w:rFonts w:ascii="Times New Roman" w:hAnsi="Times New Roman"/>
          <w:bCs/>
        </w:rPr>
        <w:t xml:space="preserve">September </w:t>
      </w:r>
      <w:r w:rsidR="007F114C">
        <w:rPr>
          <w:rFonts w:ascii="Times New Roman" w:hAnsi="Times New Roman"/>
          <w:bCs/>
        </w:rPr>
        <w:t>17-</w:t>
      </w:r>
      <w:r w:rsidR="00EC05F6">
        <w:rPr>
          <w:rFonts w:ascii="Times New Roman" w:hAnsi="Times New Roman"/>
          <w:bCs/>
        </w:rPr>
        <w:t>18</w:t>
      </w:r>
      <w:r w:rsidR="00BB4FC0">
        <w:rPr>
          <w:rFonts w:ascii="Times New Roman" w:hAnsi="Times New Roman"/>
          <w:bCs/>
        </w:rPr>
        <w:t>, 2019</w:t>
      </w:r>
      <w:r w:rsidR="00EC05F6">
        <w:rPr>
          <w:rFonts w:ascii="Times New Roman" w:hAnsi="Times New Roman"/>
          <w:bCs/>
        </w:rPr>
        <w:t xml:space="preserve"> in</w:t>
      </w:r>
      <w:r w:rsidR="007F114C">
        <w:rPr>
          <w:rFonts w:ascii="Times New Roman" w:hAnsi="Times New Roman"/>
          <w:bCs/>
        </w:rPr>
        <w:t xml:space="preserve"> Quincy</w:t>
      </w:r>
      <w:r w:rsidR="00911713">
        <w:rPr>
          <w:rFonts w:ascii="Times New Roman" w:hAnsi="Times New Roman"/>
          <w:bCs/>
        </w:rPr>
        <w:t>, I</w:t>
      </w:r>
      <w:r w:rsidR="007F114C">
        <w:rPr>
          <w:rFonts w:ascii="Times New Roman" w:hAnsi="Times New Roman"/>
          <w:bCs/>
        </w:rPr>
        <w:t>llinois</w:t>
      </w:r>
      <w:r w:rsidR="00B157B4" w:rsidRPr="007C096A">
        <w:rPr>
          <w:rFonts w:ascii="Times New Roman" w:hAnsi="Times New Roman"/>
          <w:bCs/>
        </w:rPr>
        <w:t>.</w:t>
      </w:r>
    </w:p>
    <w:p w14:paraId="4720BF38" w14:textId="77777777" w:rsidR="00AB3215" w:rsidRPr="00EC05F6" w:rsidRDefault="00AB3215" w:rsidP="00AB3215">
      <w:pPr>
        <w:pStyle w:val="ListParagraph"/>
        <w:ind w:left="360"/>
        <w:contextualSpacing w:val="0"/>
        <w:rPr>
          <w:rFonts w:ascii="Times New Roman" w:hAnsi="Times New Roman"/>
          <w:b/>
          <w:bCs/>
        </w:rPr>
      </w:pPr>
    </w:p>
    <w:p w14:paraId="7AB4F295" w14:textId="0EB9D89A" w:rsidR="00792132" w:rsidRDefault="00EC05F6" w:rsidP="00295A9B">
      <w:pPr>
        <w:pStyle w:val="ListParagraph"/>
        <w:numPr>
          <w:ilvl w:val="0"/>
          <w:numId w:val="6"/>
        </w:numPr>
        <w:ind w:left="360"/>
        <w:contextualSpacing w:val="0"/>
        <w:rPr>
          <w:rFonts w:ascii="Times New Roman" w:hAnsi="Times New Roman"/>
          <w:b/>
          <w:bCs/>
        </w:rPr>
      </w:pPr>
      <w:r>
        <w:rPr>
          <w:rFonts w:ascii="Times New Roman" w:hAnsi="Times New Roman"/>
          <w:bCs/>
        </w:rPr>
        <w:t>The next UMRBA Board-WQEC meeting is scheduled for</w:t>
      </w:r>
      <w:r w:rsidR="00C65AD5">
        <w:rPr>
          <w:rFonts w:ascii="Times New Roman" w:hAnsi="Times New Roman"/>
          <w:bCs/>
        </w:rPr>
        <w:t xml:space="preserve"> October 28-29</w:t>
      </w:r>
      <w:r w:rsidR="00BB4FC0">
        <w:rPr>
          <w:rFonts w:ascii="Times New Roman" w:hAnsi="Times New Roman"/>
          <w:bCs/>
        </w:rPr>
        <w:t>, 2019</w:t>
      </w:r>
      <w:r w:rsidR="00C65AD5">
        <w:rPr>
          <w:rFonts w:ascii="Times New Roman" w:hAnsi="Times New Roman"/>
          <w:bCs/>
        </w:rPr>
        <w:t xml:space="preserve"> in St. Paul, Minnesota </w:t>
      </w:r>
      <w:r w:rsidR="00FE4E4B" w:rsidRPr="007C096A">
        <w:rPr>
          <w:rFonts w:ascii="Times New Roman" w:hAnsi="Times New Roman"/>
          <w:bCs/>
        </w:rPr>
        <w:br/>
      </w:r>
    </w:p>
    <w:p w14:paraId="342856FA" w14:textId="77777777" w:rsidR="00295A9B" w:rsidRPr="00295A9B" w:rsidRDefault="00295A9B" w:rsidP="00295A9B">
      <w:pPr>
        <w:pStyle w:val="ListParagraph"/>
        <w:rPr>
          <w:rFonts w:ascii="Times New Roman" w:hAnsi="Times New Roman"/>
          <w:b/>
          <w:bCs/>
        </w:rPr>
      </w:pPr>
    </w:p>
    <w:p w14:paraId="42F007D5" w14:textId="28801830" w:rsidR="001276B2" w:rsidRDefault="00295A9B" w:rsidP="005B1D51">
      <w:pPr>
        <w:rPr>
          <w:rFonts w:ascii="Times New Roman" w:hAnsi="Times New Roman"/>
          <w:b/>
          <w:bCs/>
          <w:u w:val="single"/>
        </w:rPr>
      </w:pPr>
      <w:r>
        <w:rPr>
          <w:rFonts w:ascii="Times New Roman" w:hAnsi="Times New Roman"/>
          <w:b/>
          <w:bCs/>
          <w:u w:val="single"/>
        </w:rPr>
        <w:t>A</w:t>
      </w:r>
      <w:r w:rsidR="001276B2" w:rsidRPr="007C096A">
        <w:rPr>
          <w:rFonts w:ascii="Times New Roman" w:hAnsi="Times New Roman"/>
          <w:b/>
          <w:bCs/>
          <w:u w:val="single"/>
        </w:rPr>
        <w:t>ttendance</w:t>
      </w:r>
    </w:p>
    <w:p w14:paraId="722BB146" w14:textId="77777777" w:rsidR="001F0FA2" w:rsidRPr="007C096A" w:rsidRDefault="001F0FA2" w:rsidP="005B1D51">
      <w:pPr>
        <w:rPr>
          <w:rFonts w:ascii="Times New Roman" w:hAnsi="Times New Roman"/>
          <w:b/>
          <w:bCs/>
          <w:u w:val="single"/>
        </w:rPr>
      </w:pPr>
    </w:p>
    <w:p w14:paraId="25B0207D" w14:textId="79C64B5A" w:rsidR="0068536A" w:rsidRDefault="0068536A" w:rsidP="005B1D51">
      <w:pPr>
        <w:rPr>
          <w:rFonts w:ascii="Times New Roman" w:hAnsi="Times New Roman"/>
          <w:bCs/>
        </w:rPr>
      </w:pPr>
      <w:r>
        <w:rPr>
          <w:rFonts w:ascii="Times New Roman" w:hAnsi="Times New Roman"/>
          <w:bCs/>
        </w:rPr>
        <w:t xml:space="preserve">Anna </w:t>
      </w:r>
      <w:proofErr w:type="spellStart"/>
      <w:r>
        <w:rPr>
          <w:rFonts w:ascii="Times New Roman" w:hAnsi="Times New Roman"/>
          <w:bCs/>
        </w:rPr>
        <w:t>Belyaeva</w:t>
      </w:r>
      <w:proofErr w:type="spellEnd"/>
      <w:r>
        <w:rPr>
          <w:rFonts w:ascii="Times New Roman" w:hAnsi="Times New Roman"/>
          <w:bCs/>
        </w:rPr>
        <w:tab/>
      </w:r>
      <w:r>
        <w:rPr>
          <w:rFonts w:ascii="Times New Roman" w:hAnsi="Times New Roman"/>
          <w:bCs/>
        </w:rPr>
        <w:tab/>
      </w:r>
      <w:r w:rsidR="00570D4E">
        <w:rPr>
          <w:rFonts w:ascii="Times New Roman" w:hAnsi="Times New Roman"/>
          <w:bCs/>
        </w:rPr>
        <w:tab/>
      </w:r>
      <w:r w:rsidRPr="007C096A">
        <w:rPr>
          <w:rFonts w:ascii="Times New Roman" w:hAnsi="Times New Roman"/>
          <w:bCs/>
        </w:rPr>
        <w:t>Illinois Environmental Protection Agency</w:t>
      </w:r>
    </w:p>
    <w:p w14:paraId="5BB3F05A" w14:textId="4745B29B" w:rsidR="008140E6" w:rsidRPr="00DE6100" w:rsidRDefault="001276B2" w:rsidP="005B1D51">
      <w:pPr>
        <w:rPr>
          <w:rFonts w:ascii="Times New Roman" w:hAnsi="Times New Roman"/>
          <w:bCs/>
        </w:rPr>
      </w:pPr>
      <w:r w:rsidRPr="007C096A">
        <w:rPr>
          <w:rFonts w:ascii="Times New Roman" w:hAnsi="Times New Roman"/>
          <w:bCs/>
        </w:rPr>
        <w:t>Gregg Good</w:t>
      </w:r>
      <w:r w:rsidRPr="007C096A">
        <w:rPr>
          <w:rFonts w:ascii="Times New Roman" w:hAnsi="Times New Roman"/>
          <w:bCs/>
        </w:rPr>
        <w:tab/>
      </w:r>
      <w:r w:rsidRPr="007C096A">
        <w:rPr>
          <w:rFonts w:ascii="Times New Roman" w:hAnsi="Times New Roman"/>
          <w:bCs/>
        </w:rPr>
        <w:tab/>
      </w:r>
      <w:r w:rsidR="00570D4E">
        <w:rPr>
          <w:rFonts w:ascii="Times New Roman" w:hAnsi="Times New Roman"/>
          <w:bCs/>
        </w:rPr>
        <w:tab/>
      </w:r>
      <w:r w:rsidRPr="007C096A">
        <w:rPr>
          <w:rFonts w:ascii="Times New Roman" w:hAnsi="Times New Roman"/>
          <w:bCs/>
        </w:rPr>
        <w:t>Illinois Environmental Protection Agency</w:t>
      </w:r>
    </w:p>
    <w:p w14:paraId="151B6FEE" w14:textId="57E1C856" w:rsidR="001276B2" w:rsidRDefault="001276B2" w:rsidP="005B1D51">
      <w:pPr>
        <w:rPr>
          <w:rFonts w:ascii="Times New Roman" w:hAnsi="Times New Roman"/>
          <w:bCs/>
        </w:rPr>
      </w:pPr>
      <w:r w:rsidRPr="007C096A">
        <w:rPr>
          <w:rFonts w:ascii="Times New Roman" w:hAnsi="Times New Roman"/>
          <w:bCs/>
        </w:rPr>
        <w:t>Daniel Kendall</w:t>
      </w:r>
      <w:r w:rsidRPr="007C096A">
        <w:rPr>
          <w:rFonts w:ascii="Times New Roman" w:hAnsi="Times New Roman"/>
          <w:bCs/>
        </w:rPr>
        <w:tab/>
      </w:r>
      <w:r w:rsidRPr="007C096A">
        <w:rPr>
          <w:rFonts w:ascii="Times New Roman" w:hAnsi="Times New Roman"/>
          <w:bCs/>
        </w:rPr>
        <w:tab/>
      </w:r>
      <w:r w:rsidR="00570D4E">
        <w:rPr>
          <w:rFonts w:ascii="Times New Roman" w:hAnsi="Times New Roman"/>
          <w:bCs/>
        </w:rPr>
        <w:tab/>
      </w:r>
      <w:r w:rsidRPr="007C096A">
        <w:rPr>
          <w:rFonts w:ascii="Times New Roman" w:hAnsi="Times New Roman"/>
          <w:bCs/>
        </w:rPr>
        <w:t>Iowa Department of Natural Resources</w:t>
      </w:r>
    </w:p>
    <w:p w14:paraId="0DBF03A6" w14:textId="0BCF77E4" w:rsidR="00231E96" w:rsidRPr="007C096A" w:rsidRDefault="00231E96" w:rsidP="005B1D51">
      <w:pPr>
        <w:rPr>
          <w:rFonts w:ascii="Times New Roman" w:hAnsi="Times New Roman"/>
          <w:bCs/>
        </w:rPr>
      </w:pPr>
      <w:r>
        <w:rPr>
          <w:rFonts w:ascii="Times New Roman" w:hAnsi="Times New Roman"/>
          <w:bCs/>
        </w:rPr>
        <w:t xml:space="preserve">Adam </w:t>
      </w:r>
      <w:proofErr w:type="spellStart"/>
      <w:r>
        <w:rPr>
          <w:rFonts w:ascii="Times New Roman" w:hAnsi="Times New Roman"/>
          <w:bCs/>
        </w:rPr>
        <w:t>Schnieders</w:t>
      </w:r>
      <w:proofErr w:type="spellEnd"/>
      <w:r>
        <w:rPr>
          <w:rFonts w:ascii="Times New Roman" w:hAnsi="Times New Roman"/>
          <w:bCs/>
        </w:rPr>
        <w:tab/>
      </w:r>
      <w:r w:rsidR="00570D4E">
        <w:rPr>
          <w:rFonts w:ascii="Times New Roman" w:hAnsi="Times New Roman"/>
          <w:bCs/>
        </w:rPr>
        <w:tab/>
      </w:r>
      <w:r w:rsidRPr="007C096A">
        <w:rPr>
          <w:rFonts w:ascii="Times New Roman" w:hAnsi="Times New Roman"/>
          <w:bCs/>
        </w:rPr>
        <w:t>Iowa Department of Natural Resources</w:t>
      </w:r>
    </w:p>
    <w:p w14:paraId="67BBC8C9" w14:textId="313727D7" w:rsidR="007F02D1" w:rsidRPr="007C096A" w:rsidRDefault="007F02D1" w:rsidP="005B1D51">
      <w:pPr>
        <w:rPr>
          <w:rFonts w:ascii="Times New Roman" w:hAnsi="Times New Roman"/>
          <w:bCs/>
        </w:rPr>
      </w:pPr>
      <w:r w:rsidRPr="007C096A">
        <w:rPr>
          <w:rFonts w:ascii="Times New Roman" w:hAnsi="Times New Roman"/>
          <w:bCs/>
        </w:rPr>
        <w:t xml:space="preserve">Pam Anderson </w:t>
      </w:r>
      <w:r w:rsidRPr="007C096A">
        <w:rPr>
          <w:rFonts w:ascii="Times New Roman" w:hAnsi="Times New Roman"/>
          <w:bCs/>
        </w:rPr>
        <w:tab/>
      </w:r>
      <w:r w:rsidR="00570D4E">
        <w:rPr>
          <w:rFonts w:ascii="Times New Roman" w:hAnsi="Times New Roman"/>
          <w:bCs/>
        </w:rPr>
        <w:tab/>
      </w:r>
      <w:r w:rsidRPr="007C096A">
        <w:rPr>
          <w:rFonts w:ascii="Times New Roman" w:hAnsi="Times New Roman"/>
          <w:bCs/>
        </w:rPr>
        <w:tab/>
        <w:t>Minnesota Pollution Control Agency</w:t>
      </w:r>
    </w:p>
    <w:p w14:paraId="3F2522FF" w14:textId="03BA14F7" w:rsidR="005E02E0" w:rsidRDefault="005E02E0" w:rsidP="005B1D51">
      <w:pPr>
        <w:rPr>
          <w:rFonts w:ascii="Times New Roman" w:hAnsi="Times New Roman"/>
          <w:bCs/>
        </w:rPr>
      </w:pPr>
      <w:r>
        <w:rPr>
          <w:rFonts w:ascii="Times New Roman" w:hAnsi="Times New Roman"/>
          <w:bCs/>
        </w:rPr>
        <w:t>Katrina Kessler</w:t>
      </w:r>
      <w:r>
        <w:rPr>
          <w:rFonts w:ascii="Times New Roman" w:hAnsi="Times New Roman"/>
          <w:bCs/>
        </w:rPr>
        <w:tab/>
      </w:r>
      <w:r>
        <w:rPr>
          <w:rFonts w:ascii="Times New Roman" w:hAnsi="Times New Roman"/>
          <w:bCs/>
        </w:rPr>
        <w:tab/>
      </w:r>
      <w:r>
        <w:rPr>
          <w:rFonts w:ascii="Times New Roman" w:hAnsi="Times New Roman"/>
          <w:bCs/>
        </w:rPr>
        <w:tab/>
      </w:r>
      <w:r w:rsidRPr="007C096A">
        <w:rPr>
          <w:rFonts w:ascii="Times New Roman" w:hAnsi="Times New Roman"/>
          <w:bCs/>
        </w:rPr>
        <w:t>Minnesota Pollution Control Agency</w:t>
      </w:r>
    </w:p>
    <w:p w14:paraId="49EF8FAA" w14:textId="0A2B6DEF" w:rsidR="001276B2" w:rsidRDefault="001276B2" w:rsidP="005B1D51">
      <w:pPr>
        <w:rPr>
          <w:rFonts w:ascii="Times New Roman" w:hAnsi="Times New Roman"/>
          <w:bCs/>
        </w:rPr>
      </w:pPr>
      <w:r w:rsidRPr="007C096A">
        <w:rPr>
          <w:rFonts w:ascii="Times New Roman" w:hAnsi="Times New Roman"/>
          <w:bCs/>
        </w:rPr>
        <w:t>John Hoke</w:t>
      </w:r>
      <w:r w:rsidRPr="007C096A">
        <w:rPr>
          <w:rFonts w:ascii="Times New Roman" w:hAnsi="Times New Roman"/>
          <w:bCs/>
        </w:rPr>
        <w:tab/>
      </w:r>
      <w:r w:rsidRPr="007C096A">
        <w:rPr>
          <w:rFonts w:ascii="Times New Roman" w:hAnsi="Times New Roman"/>
          <w:bCs/>
        </w:rPr>
        <w:tab/>
      </w:r>
      <w:r w:rsidR="00570D4E">
        <w:rPr>
          <w:rFonts w:ascii="Times New Roman" w:hAnsi="Times New Roman"/>
          <w:bCs/>
        </w:rPr>
        <w:tab/>
      </w:r>
      <w:r w:rsidRPr="007C096A">
        <w:rPr>
          <w:rFonts w:ascii="Times New Roman" w:hAnsi="Times New Roman"/>
          <w:bCs/>
        </w:rPr>
        <w:t>Missouri Department of Natural Resources</w:t>
      </w:r>
    </w:p>
    <w:p w14:paraId="01BD9468" w14:textId="33BFA376" w:rsidR="00382011" w:rsidRDefault="00570D4E" w:rsidP="005B1D51">
      <w:pPr>
        <w:rPr>
          <w:rFonts w:ascii="Times New Roman" w:hAnsi="Times New Roman"/>
          <w:bCs/>
        </w:rPr>
      </w:pPr>
      <w:r>
        <w:rPr>
          <w:rFonts w:ascii="Times New Roman" w:hAnsi="Times New Roman"/>
          <w:bCs/>
        </w:rPr>
        <w:t xml:space="preserve">Chris </w:t>
      </w:r>
      <w:proofErr w:type="spellStart"/>
      <w:r>
        <w:rPr>
          <w:rFonts w:ascii="Times New Roman" w:hAnsi="Times New Roman"/>
          <w:bCs/>
        </w:rPr>
        <w:t>Wieberg</w:t>
      </w:r>
      <w:proofErr w:type="spellEnd"/>
      <w:r>
        <w:rPr>
          <w:rFonts w:ascii="Times New Roman" w:hAnsi="Times New Roman"/>
          <w:bCs/>
        </w:rPr>
        <w:tab/>
      </w:r>
      <w:r w:rsidR="004E3E80" w:rsidRPr="004E3E80">
        <w:rPr>
          <w:rFonts w:ascii="Times New Roman" w:hAnsi="Times New Roman"/>
          <w:bCs/>
        </w:rPr>
        <w:t xml:space="preserve"> </w:t>
      </w:r>
      <w:r w:rsidR="004E3E80">
        <w:rPr>
          <w:rFonts w:ascii="Times New Roman" w:hAnsi="Times New Roman"/>
          <w:bCs/>
        </w:rPr>
        <w:tab/>
      </w:r>
      <w:r w:rsidR="004E3E80">
        <w:rPr>
          <w:rFonts w:ascii="Times New Roman" w:hAnsi="Times New Roman"/>
          <w:bCs/>
        </w:rPr>
        <w:tab/>
      </w:r>
      <w:r w:rsidR="004E3E80" w:rsidRPr="007C096A">
        <w:rPr>
          <w:rFonts w:ascii="Times New Roman" w:hAnsi="Times New Roman"/>
          <w:bCs/>
        </w:rPr>
        <w:t>Missouri Department of Natural Resources</w:t>
      </w:r>
      <w:r w:rsidR="00382011">
        <w:rPr>
          <w:rFonts w:ascii="Times New Roman" w:hAnsi="Times New Roman"/>
          <w:bCs/>
        </w:rPr>
        <w:tab/>
      </w:r>
      <w:r w:rsidR="00E90D77">
        <w:rPr>
          <w:rFonts w:ascii="Times New Roman" w:hAnsi="Times New Roman"/>
          <w:bCs/>
        </w:rPr>
        <w:tab/>
      </w:r>
    </w:p>
    <w:p w14:paraId="121CEE45" w14:textId="2ACFCE4F" w:rsidR="001276B2" w:rsidRPr="007C096A" w:rsidRDefault="001276B2" w:rsidP="005B1D51">
      <w:pPr>
        <w:rPr>
          <w:rFonts w:ascii="Times New Roman" w:hAnsi="Times New Roman"/>
          <w:bCs/>
        </w:rPr>
      </w:pPr>
      <w:r w:rsidRPr="007C096A">
        <w:rPr>
          <w:rFonts w:ascii="Times New Roman" w:hAnsi="Times New Roman"/>
          <w:bCs/>
        </w:rPr>
        <w:t>Shawn Giblin</w:t>
      </w:r>
      <w:r w:rsidRPr="007C096A">
        <w:rPr>
          <w:rFonts w:ascii="Times New Roman" w:hAnsi="Times New Roman"/>
          <w:bCs/>
        </w:rPr>
        <w:tab/>
      </w:r>
      <w:r w:rsidRPr="007C096A">
        <w:rPr>
          <w:rFonts w:ascii="Times New Roman" w:hAnsi="Times New Roman"/>
          <w:bCs/>
        </w:rPr>
        <w:tab/>
      </w:r>
      <w:r w:rsidR="00E90D77">
        <w:rPr>
          <w:rFonts w:ascii="Times New Roman" w:hAnsi="Times New Roman"/>
          <w:bCs/>
        </w:rPr>
        <w:tab/>
      </w:r>
      <w:r w:rsidRPr="007C096A">
        <w:rPr>
          <w:rFonts w:ascii="Times New Roman" w:hAnsi="Times New Roman"/>
          <w:bCs/>
        </w:rPr>
        <w:t>Wisconsin Department of Natural Resources</w:t>
      </w:r>
    </w:p>
    <w:p w14:paraId="723A0F1F" w14:textId="043B0FA1" w:rsidR="007A7FFE" w:rsidRDefault="007A7FFE" w:rsidP="005B1D51">
      <w:pPr>
        <w:rPr>
          <w:rFonts w:ascii="Times New Roman" w:hAnsi="Times New Roman"/>
          <w:bCs/>
        </w:rPr>
      </w:pPr>
      <w:r>
        <w:rPr>
          <w:rFonts w:ascii="Times New Roman" w:hAnsi="Times New Roman"/>
          <w:bCs/>
        </w:rPr>
        <w:t xml:space="preserve">Gina </w:t>
      </w:r>
      <w:proofErr w:type="spellStart"/>
      <w:r>
        <w:rPr>
          <w:rFonts w:ascii="Times New Roman" w:hAnsi="Times New Roman"/>
          <w:bCs/>
        </w:rPr>
        <w:t>LaLiberte</w:t>
      </w:r>
      <w:proofErr w:type="spellEnd"/>
      <w:r w:rsidR="00B13334">
        <w:rPr>
          <w:rFonts w:ascii="Times New Roman" w:hAnsi="Times New Roman"/>
          <w:bCs/>
        </w:rPr>
        <w:t>*</w:t>
      </w:r>
      <w:r>
        <w:rPr>
          <w:rFonts w:ascii="Times New Roman" w:hAnsi="Times New Roman"/>
          <w:bCs/>
        </w:rPr>
        <w:tab/>
      </w:r>
      <w:r>
        <w:rPr>
          <w:rFonts w:ascii="Times New Roman" w:hAnsi="Times New Roman"/>
          <w:bCs/>
        </w:rPr>
        <w:tab/>
      </w:r>
      <w:r w:rsidRPr="007C096A">
        <w:rPr>
          <w:rFonts w:ascii="Times New Roman" w:hAnsi="Times New Roman"/>
          <w:bCs/>
        </w:rPr>
        <w:t>Wisconsin Department of Natural Resources</w:t>
      </w:r>
    </w:p>
    <w:p w14:paraId="7BB44782" w14:textId="68D351A4" w:rsidR="007F02D1" w:rsidRPr="007C096A" w:rsidRDefault="009B1AD4" w:rsidP="005B1D51">
      <w:pPr>
        <w:rPr>
          <w:rFonts w:ascii="Times New Roman" w:hAnsi="Times New Roman"/>
          <w:bCs/>
        </w:rPr>
      </w:pPr>
      <w:r>
        <w:rPr>
          <w:rFonts w:ascii="Times New Roman" w:hAnsi="Times New Roman"/>
          <w:bCs/>
        </w:rPr>
        <w:t>Greg Searle</w:t>
      </w:r>
      <w:r w:rsidR="00B13334">
        <w:rPr>
          <w:rFonts w:ascii="Times New Roman" w:hAnsi="Times New Roman"/>
          <w:bCs/>
        </w:rPr>
        <w:t>*</w:t>
      </w:r>
      <w:r w:rsidR="007F02D1" w:rsidRPr="007C096A">
        <w:rPr>
          <w:rFonts w:ascii="Times New Roman" w:hAnsi="Times New Roman"/>
          <w:bCs/>
        </w:rPr>
        <w:tab/>
      </w:r>
      <w:r w:rsidR="007F02D1" w:rsidRPr="007C096A">
        <w:rPr>
          <w:rFonts w:ascii="Times New Roman" w:hAnsi="Times New Roman"/>
          <w:bCs/>
        </w:rPr>
        <w:tab/>
      </w:r>
      <w:r w:rsidR="00E90D77">
        <w:rPr>
          <w:rFonts w:ascii="Times New Roman" w:hAnsi="Times New Roman"/>
          <w:bCs/>
        </w:rPr>
        <w:tab/>
      </w:r>
      <w:r w:rsidR="007F02D1" w:rsidRPr="007C096A">
        <w:rPr>
          <w:rFonts w:ascii="Times New Roman" w:hAnsi="Times New Roman"/>
          <w:bCs/>
        </w:rPr>
        <w:t>Wisconsin Department of Natural Resources</w:t>
      </w:r>
    </w:p>
    <w:p w14:paraId="2222645D" w14:textId="7B0F8CF9" w:rsidR="001276B2" w:rsidRDefault="001276B2" w:rsidP="005B1D51">
      <w:pPr>
        <w:rPr>
          <w:rFonts w:ascii="Times New Roman" w:hAnsi="Times New Roman"/>
          <w:bCs/>
        </w:rPr>
      </w:pPr>
      <w:r w:rsidRPr="007C096A">
        <w:rPr>
          <w:rFonts w:ascii="Times New Roman" w:hAnsi="Times New Roman"/>
          <w:bCs/>
        </w:rPr>
        <w:t>Karen Hagerty</w:t>
      </w:r>
      <w:r w:rsidRPr="007C096A">
        <w:rPr>
          <w:rFonts w:ascii="Times New Roman" w:hAnsi="Times New Roman"/>
          <w:bCs/>
        </w:rPr>
        <w:tab/>
      </w:r>
      <w:r w:rsidRPr="007C096A">
        <w:rPr>
          <w:rFonts w:ascii="Times New Roman" w:hAnsi="Times New Roman"/>
          <w:bCs/>
        </w:rPr>
        <w:tab/>
      </w:r>
      <w:r w:rsidR="000204F9">
        <w:rPr>
          <w:rFonts w:ascii="Times New Roman" w:hAnsi="Times New Roman"/>
          <w:bCs/>
        </w:rPr>
        <w:tab/>
      </w:r>
      <w:r w:rsidRPr="007C096A">
        <w:rPr>
          <w:rFonts w:ascii="Times New Roman" w:hAnsi="Times New Roman"/>
          <w:bCs/>
        </w:rPr>
        <w:t>U</w:t>
      </w:r>
      <w:r w:rsidR="00B64178">
        <w:rPr>
          <w:rFonts w:ascii="Times New Roman" w:hAnsi="Times New Roman"/>
          <w:bCs/>
        </w:rPr>
        <w:t>.</w:t>
      </w:r>
      <w:r w:rsidRPr="007C096A">
        <w:rPr>
          <w:rFonts w:ascii="Times New Roman" w:hAnsi="Times New Roman"/>
          <w:bCs/>
        </w:rPr>
        <w:t>S</w:t>
      </w:r>
      <w:r w:rsidR="00B64178">
        <w:rPr>
          <w:rFonts w:ascii="Times New Roman" w:hAnsi="Times New Roman"/>
          <w:bCs/>
        </w:rPr>
        <w:t>.</w:t>
      </w:r>
      <w:r w:rsidRPr="007C096A">
        <w:rPr>
          <w:rFonts w:ascii="Times New Roman" w:hAnsi="Times New Roman"/>
          <w:bCs/>
        </w:rPr>
        <w:t xml:space="preserve"> Army Corps of Engineers</w:t>
      </w:r>
      <w:r w:rsidR="0042583A" w:rsidRPr="007C096A">
        <w:rPr>
          <w:rFonts w:ascii="Times New Roman" w:hAnsi="Times New Roman"/>
          <w:bCs/>
        </w:rPr>
        <w:t>,</w:t>
      </w:r>
      <w:r w:rsidRPr="007C096A">
        <w:rPr>
          <w:rFonts w:ascii="Times New Roman" w:hAnsi="Times New Roman"/>
          <w:bCs/>
        </w:rPr>
        <w:t xml:space="preserve"> Rock Island District</w:t>
      </w:r>
    </w:p>
    <w:p w14:paraId="485A7270" w14:textId="1EA017AF" w:rsidR="00742ECB" w:rsidRPr="007C096A" w:rsidRDefault="00602BEE" w:rsidP="005B1D51">
      <w:pPr>
        <w:rPr>
          <w:rFonts w:ascii="Times New Roman" w:hAnsi="Times New Roman"/>
          <w:bCs/>
        </w:rPr>
      </w:pPr>
      <w:r>
        <w:rPr>
          <w:rFonts w:ascii="Times New Roman" w:hAnsi="Times New Roman"/>
          <w:bCs/>
        </w:rPr>
        <w:t xml:space="preserve">T. </w:t>
      </w:r>
      <w:r w:rsidR="00742ECB">
        <w:rPr>
          <w:rFonts w:ascii="Times New Roman" w:hAnsi="Times New Roman"/>
          <w:bCs/>
        </w:rPr>
        <w:t>Leo Keller</w:t>
      </w:r>
      <w:r w:rsidR="00742ECB">
        <w:rPr>
          <w:rFonts w:ascii="Times New Roman" w:hAnsi="Times New Roman"/>
          <w:bCs/>
        </w:rPr>
        <w:tab/>
      </w:r>
      <w:r w:rsidR="00742ECB">
        <w:rPr>
          <w:rFonts w:ascii="Times New Roman" w:hAnsi="Times New Roman"/>
          <w:bCs/>
        </w:rPr>
        <w:tab/>
      </w:r>
      <w:r w:rsidR="000204F9">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704E6E" w:rsidRPr="007C096A">
        <w:rPr>
          <w:rFonts w:ascii="Times New Roman" w:hAnsi="Times New Roman"/>
          <w:bCs/>
        </w:rPr>
        <w:t xml:space="preserve"> </w:t>
      </w:r>
      <w:r w:rsidR="00742ECB" w:rsidRPr="007C096A">
        <w:rPr>
          <w:rFonts w:ascii="Times New Roman" w:hAnsi="Times New Roman"/>
          <w:bCs/>
        </w:rPr>
        <w:t>Army Corps of Engineers, Rock Island District</w:t>
      </w:r>
    </w:p>
    <w:p w14:paraId="67AC06EF" w14:textId="167062CD" w:rsidR="00303B77" w:rsidRDefault="00B13334" w:rsidP="005B1D51">
      <w:pPr>
        <w:rPr>
          <w:rFonts w:ascii="Times New Roman" w:hAnsi="Times New Roman"/>
          <w:bCs/>
        </w:rPr>
      </w:pPr>
      <w:r>
        <w:rPr>
          <w:rFonts w:ascii="Times New Roman" w:hAnsi="Times New Roman"/>
          <w:bCs/>
        </w:rPr>
        <w:t>Ryan Albert</w:t>
      </w:r>
      <w:r w:rsidR="008B1DBA">
        <w:rPr>
          <w:rFonts w:ascii="Times New Roman" w:hAnsi="Times New Roman"/>
          <w:bCs/>
        </w:rPr>
        <w:t>*</w:t>
      </w:r>
      <w:r>
        <w:rPr>
          <w:rFonts w:ascii="Times New Roman" w:hAnsi="Times New Roman"/>
          <w:bCs/>
        </w:rPr>
        <w:tab/>
      </w:r>
      <w:r w:rsidR="000204F9">
        <w:rPr>
          <w:rFonts w:ascii="Times New Roman" w:hAnsi="Times New Roman"/>
          <w:bCs/>
        </w:rPr>
        <w:tab/>
      </w:r>
      <w:r w:rsidR="00303B77">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704E6E" w:rsidRPr="007C096A">
        <w:rPr>
          <w:rFonts w:ascii="Times New Roman" w:hAnsi="Times New Roman"/>
          <w:bCs/>
        </w:rPr>
        <w:t xml:space="preserve"> </w:t>
      </w:r>
      <w:r w:rsidR="00303B77" w:rsidRPr="007C096A">
        <w:rPr>
          <w:rFonts w:ascii="Times New Roman" w:hAnsi="Times New Roman"/>
          <w:bCs/>
        </w:rPr>
        <w:t>Environmental Protection Agency</w:t>
      </w:r>
      <w:r>
        <w:rPr>
          <w:rFonts w:ascii="Times New Roman" w:hAnsi="Times New Roman"/>
          <w:bCs/>
        </w:rPr>
        <w:t>, Office of Water</w:t>
      </w:r>
    </w:p>
    <w:p w14:paraId="693566F2" w14:textId="14231324" w:rsidR="00503384" w:rsidRDefault="00503384" w:rsidP="005B1D51">
      <w:pPr>
        <w:rPr>
          <w:rFonts w:ascii="Times New Roman" w:hAnsi="Times New Roman"/>
          <w:bCs/>
        </w:rPr>
      </w:pPr>
      <w:r>
        <w:rPr>
          <w:rFonts w:ascii="Times New Roman" w:hAnsi="Times New Roman"/>
          <w:bCs/>
        </w:rPr>
        <w:t xml:space="preserve">Colin </w:t>
      </w:r>
      <w:proofErr w:type="spellStart"/>
      <w:r>
        <w:rPr>
          <w:rFonts w:ascii="Times New Roman" w:hAnsi="Times New Roman"/>
          <w:bCs/>
        </w:rPr>
        <w:t>Geisenhoffer</w:t>
      </w:r>
      <w:proofErr w:type="spellEnd"/>
      <w:r w:rsidR="002E07B5">
        <w:rPr>
          <w:rFonts w:ascii="Times New Roman" w:hAnsi="Times New Roman"/>
          <w:bCs/>
        </w:rPr>
        <w:t>*</w:t>
      </w:r>
      <w:r>
        <w:rPr>
          <w:rFonts w:ascii="Times New Roman" w:hAnsi="Times New Roman"/>
          <w:bCs/>
        </w:rPr>
        <w:tab/>
      </w:r>
      <w:r>
        <w:rPr>
          <w:rFonts w:ascii="Times New Roman" w:hAnsi="Times New Roman"/>
          <w:bCs/>
        </w:rPr>
        <w:tab/>
      </w:r>
      <w:r w:rsidRPr="007C096A">
        <w:rPr>
          <w:rFonts w:ascii="Times New Roman" w:hAnsi="Times New Roman"/>
          <w:bCs/>
        </w:rPr>
        <w:t>U</w:t>
      </w:r>
      <w:r>
        <w:rPr>
          <w:rFonts w:ascii="Times New Roman" w:hAnsi="Times New Roman"/>
          <w:bCs/>
        </w:rPr>
        <w:t>.</w:t>
      </w:r>
      <w:r w:rsidRPr="007C096A">
        <w:rPr>
          <w:rFonts w:ascii="Times New Roman" w:hAnsi="Times New Roman"/>
          <w:bCs/>
        </w:rPr>
        <w:t>S</w:t>
      </w:r>
      <w:r>
        <w:rPr>
          <w:rFonts w:ascii="Times New Roman" w:hAnsi="Times New Roman"/>
          <w:bCs/>
        </w:rPr>
        <w:t>.</w:t>
      </w:r>
      <w:r w:rsidRPr="007C096A">
        <w:rPr>
          <w:rFonts w:ascii="Times New Roman" w:hAnsi="Times New Roman"/>
          <w:bCs/>
        </w:rPr>
        <w:t xml:space="preserve"> Environmental Protection Agency, Region 5</w:t>
      </w:r>
    </w:p>
    <w:p w14:paraId="38DAA580" w14:textId="484EDA8C" w:rsidR="00282C7C" w:rsidRDefault="00282C7C" w:rsidP="005B1D51">
      <w:pPr>
        <w:rPr>
          <w:rFonts w:ascii="Times New Roman" w:hAnsi="Times New Roman"/>
          <w:bCs/>
        </w:rPr>
      </w:pPr>
      <w:r>
        <w:rPr>
          <w:rFonts w:ascii="Times New Roman" w:hAnsi="Times New Roman"/>
          <w:bCs/>
        </w:rPr>
        <w:t xml:space="preserve">Matt </w:t>
      </w:r>
      <w:proofErr w:type="spellStart"/>
      <w:r>
        <w:rPr>
          <w:rFonts w:ascii="Times New Roman" w:hAnsi="Times New Roman"/>
          <w:bCs/>
        </w:rPr>
        <w:t>Gluckman</w:t>
      </w:r>
      <w:proofErr w:type="spellEnd"/>
      <w:r w:rsidR="002E07B5">
        <w:rPr>
          <w:rFonts w:ascii="Times New Roman" w:hAnsi="Times New Roman"/>
          <w:bCs/>
        </w:rPr>
        <w:t>*</w:t>
      </w:r>
      <w:r>
        <w:rPr>
          <w:rFonts w:ascii="Times New Roman" w:hAnsi="Times New Roman"/>
          <w:bCs/>
        </w:rPr>
        <w:tab/>
      </w:r>
      <w:r>
        <w:rPr>
          <w:rFonts w:ascii="Times New Roman" w:hAnsi="Times New Roman"/>
          <w:bCs/>
        </w:rPr>
        <w:tab/>
      </w:r>
      <w:r w:rsidRPr="007C096A">
        <w:rPr>
          <w:rFonts w:ascii="Times New Roman" w:hAnsi="Times New Roman"/>
          <w:bCs/>
        </w:rPr>
        <w:t>U</w:t>
      </w:r>
      <w:r>
        <w:rPr>
          <w:rFonts w:ascii="Times New Roman" w:hAnsi="Times New Roman"/>
          <w:bCs/>
        </w:rPr>
        <w:t>.</w:t>
      </w:r>
      <w:r w:rsidRPr="007C096A">
        <w:rPr>
          <w:rFonts w:ascii="Times New Roman" w:hAnsi="Times New Roman"/>
          <w:bCs/>
        </w:rPr>
        <w:t>S</w:t>
      </w:r>
      <w:r>
        <w:rPr>
          <w:rFonts w:ascii="Times New Roman" w:hAnsi="Times New Roman"/>
          <w:bCs/>
        </w:rPr>
        <w:t>.</w:t>
      </w:r>
      <w:r w:rsidRPr="007C096A">
        <w:rPr>
          <w:rFonts w:ascii="Times New Roman" w:hAnsi="Times New Roman"/>
          <w:bCs/>
        </w:rPr>
        <w:t xml:space="preserve"> Environmental Protection Agency, Region 5</w:t>
      </w:r>
    </w:p>
    <w:p w14:paraId="5BCEA9FC" w14:textId="168436C2" w:rsidR="00BE642B" w:rsidRPr="007C096A" w:rsidRDefault="009174E4" w:rsidP="005B1D51">
      <w:pPr>
        <w:rPr>
          <w:rFonts w:ascii="Times New Roman" w:hAnsi="Times New Roman"/>
          <w:bCs/>
        </w:rPr>
      </w:pPr>
      <w:r>
        <w:rPr>
          <w:rFonts w:ascii="Times New Roman" w:hAnsi="Times New Roman"/>
          <w:bCs/>
        </w:rPr>
        <w:t>Heather Golden</w:t>
      </w:r>
      <w:r w:rsidR="008B1DBA">
        <w:rPr>
          <w:rFonts w:ascii="Times New Roman" w:hAnsi="Times New Roman"/>
          <w:bCs/>
        </w:rPr>
        <w:t>*</w:t>
      </w:r>
      <w:r w:rsidR="000204F9">
        <w:rPr>
          <w:rFonts w:ascii="Times New Roman" w:hAnsi="Times New Roman"/>
          <w:bCs/>
        </w:rPr>
        <w:tab/>
      </w:r>
      <w:r w:rsidR="00BE642B" w:rsidRPr="007C096A">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704E6E" w:rsidRPr="007C096A">
        <w:rPr>
          <w:rFonts w:ascii="Times New Roman" w:hAnsi="Times New Roman"/>
          <w:bCs/>
        </w:rPr>
        <w:t xml:space="preserve"> </w:t>
      </w:r>
      <w:r w:rsidR="00BE642B" w:rsidRPr="007C096A">
        <w:rPr>
          <w:rFonts w:ascii="Times New Roman" w:hAnsi="Times New Roman"/>
          <w:bCs/>
        </w:rPr>
        <w:t>Environmental Protection Agency, Region 5</w:t>
      </w:r>
    </w:p>
    <w:p w14:paraId="1DF5B8BD" w14:textId="13E9B0EE" w:rsidR="00DE6100" w:rsidRPr="009174E4" w:rsidRDefault="009174E4" w:rsidP="005B1D51">
      <w:pPr>
        <w:rPr>
          <w:rFonts w:ascii="Times New Roman" w:hAnsi="Times New Roman"/>
          <w:bCs/>
          <w:i/>
        </w:rPr>
      </w:pPr>
      <w:r>
        <w:rPr>
          <w:rFonts w:ascii="Times New Roman" w:hAnsi="Times New Roman"/>
          <w:bCs/>
        </w:rPr>
        <w:t>Ed Hammer</w:t>
      </w:r>
      <w:r w:rsidR="008B1DBA">
        <w:rPr>
          <w:rFonts w:ascii="Times New Roman" w:hAnsi="Times New Roman"/>
          <w:bCs/>
        </w:rPr>
        <w:t>*</w:t>
      </w:r>
      <w:r>
        <w:rPr>
          <w:rFonts w:ascii="Times New Roman" w:hAnsi="Times New Roman"/>
          <w:bCs/>
        </w:rPr>
        <w:tab/>
      </w:r>
      <w:r w:rsidR="000204F9">
        <w:rPr>
          <w:rFonts w:ascii="Times New Roman" w:hAnsi="Times New Roman"/>
          <w:bCs/>
        </w:rPr>
        <w:tab/>
      </w:r>
      <w:r w:rsidR="00A8528C" w:rsidRPr="007C096A">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A8528C" w:rsidRPr="007C096A">
        <w:rPr>
          <w:rFonts w:ascii="Times New Roman" w:hAnsi="Times New Roman"/>
          <w:bCs/>
        </w:rPr>
        <w:t xml:space="preserve"> Environmental Protection Agency, Region 5</w:t>
      </w:r>
    </w:p>
    <w:p w14:paraId="3C60A7D7" w14:textId="708B2232" w:rsidR="002E5E11" w:rsidRDefault="002E5E11" w:rsidP="005B1D51">
      <w:pPr>
        <w:rPr>
          <w:rFonts w:ascii="Times New Roman" w:hAnsi="Times New Roman"/>
          <w:bCs/>
        </w:rPr>
      </w:pPr>
      <w:r>
        <w:rPr>
          <w:rFonts w:ascii="Times New Roman" w:hAnsi="Times New Roman"/>
          <w:bCs/>
        </w:rPr>
        <w:t>Aaron Johnson</w:t>
      </w:r>
      <w:r w:rsidR="008B1DBA">
        <w:rPr>
          <w:rFonts w:ascii="Times New Roman" w:hAnsi="Times New Roman"/>
          <w:bCs/>
        </w:rPr>
        <w:t>*</w:t>
      </w:r>
      <w:r>
        <w:rPr>
          <w:rFonts w:ascii="Times New Roman" w:hAnsi="Times New Roman"/>
          <w:bCs/>
        </w:rPr>
        <w:tab/>
      </w:r>
      <w:r w:rsidR="000204F9">
        <w:rPr>
          <w:rFonts w:ascii="Times New Roman" w:hAnsi="Times New Roman"/>
          <w:bCs/>
        </w:rPr>
        <w:tab/>
      </w:r>
      <w:r>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704E6E" w:rsidRPr="007C096A">
        <w:rPr>
          <w:rFonts w:ascii="Times New Roman" w:hAnsi="Times New Roman"/>
          <w:bCs/>
        </w:rPr>
        <w:t xml:space="preserve"> </w:t>
      </w:r>
      <w:r w:rsidRPr="007C096A">
        <w:rPr>
          <w:rFonts w:ascii="Times New Roman" w:hAnsi="Times New Roman"/>
          <w:bCs/>
        </w:rPr>
        <w:t>Environmental Protection Agency, Region 5</w:t>
      </w:r>
    </w:p>
    <w:p w14:paraId="1AAF8DBD" w14:textId="24ABBC32" w:rsidR="002E5E11" w:rsidRDefault="002E5E11" w:rsidP="005B1D51">
      <w:pPr>
        <w:rPr>
          <w:rFonts w:ascii="Times New Roman" w:hAnsi="Times New Roman"/>
          <w:bCs/>
        </w:rPr>
      </w:pPr>
      <w:r>
        <w:rPr>
          <w:rFonts w:ascii="Times New Roman" w:hAnsi="Times New Roman"/>
          <w:bCs/>
        </w:rPr>
        <w:t>Jen Philips-</w:t>
      </w:r>
      <w:proofErr w:type="spellStart"/>
      <w:r>
        <w:rPr>
          <w:rFonts w:ascii="Times New Roman" w:hAnsi="Times New Roman"/>
          <w:bCs/>
        </w:rPr>
        <w:t>Sanderburg</w:t>
      </w:r>
      <w:proofErr w:type="spellEnd"/>
      <w:r w:rsidR="008B1DBA">
        <w:rPr>
          <w:rFonts w:ascii="Times New Roman" w:hAnsi="Times New Roman"/>
          <w:bCs/>
        </w:rPr>
        <w:t>*</w:t>
      </w:r>
      <w:r>
        <w:rPr>
          <w:rFonts w:ascii="Times New Roman" w:hAnsi="Times New Roman"/>
          <w:bCs/>
        </w:rPr>
        <w:tab/>
      </w:r>
      <w:r w:rsidR="000204F9">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704E6E" w:rsidRPr="007C096A">
        <w:rPr>
          <w:rFonts w:ascii="Times New Roman" w:hAnsi="Times New Roman"/>
          <w:bCs/>
        </w:rPr>
        <w:t xml:space="preserve"> </w:t>
      </w:r>
      <w:r w:rsidRPr="007C096A">
        <w:rPr>
          <w:rFonts w:ascii="Times New Roman" w:hAnsi="Times New Roman"/>
          <w:bCs/>
        </w:rPr>
        <w:t>Environmental Protection Agency, Region 5</w:t>
      </w:r>
    </w:p>
    <w:p w14:paraId="7B103B2D" w14:textId="7F9424ED" w:rsidR="006E2074" w:rsidRDefault="006E2074" w:rsidP="005B1D51">
      <w:pPr>
        <w:rPr>
          <w:rFonts w:ascii="Times New Roman" w:hAnsi="Times New Roman"/>
          <w:bCs/>
        </w:rPr>
      </w:pPr>
      <w:r>
        <w:rPr>
          <w:rFonts w:ascii="Times New Roman" w:hAnsi="Times New Roman"/>
          <w:bCs/>
        </w:rPr>
        <w:t xml:space="preserve">Donna </w:t>
      </w:r>
      <w:proofErr w:type="spellStart"/>
      <w:r>
        <w:rPr>
          <w:rFonts w:ascii="Times New Roman" w:hAnsi="Times New Roman"/>
          <w:bCs/>
        </w:rPr>
        <w:t>Keclik</w:t>
      </w:r>
      <w:proofErr w:type="spellEnd"/>
      <w:r>
        <w:rPr>
          <w:rFonts w:ascii="Times New Roman" w:hAnsi="Times New Roman"/>
          <w:bCs/>
        </w:rPr>
        <w:t>*</w:t>
      </w:r>
      <w:r>
        <w:rPr>
          <w:rFonts w:ascii="Times New Roman" w:hAnsi="Times New Roman"/>
          <w:bCs/>
        </w:rPr>
        <w:tab/>
      </w:r>
      <w:r>
        <w:rPr>
          <w:rFonts w:ascii="Times New Roman" w:hAnsi="Times New Roman"/>
          <w:bCs/>
        </w:rPr>
        <w:tab/>
      </w:r>
      <w:r>
        <w:rPr>
          <w:rFonts w:ascii="Times New Roman" w:hAnsi="Times New Roman"/>
          <w:bCs/>
        </w:rPr>
        <w:tab/>
      </w:r>
      <w:r w:rsidRPr="007C096A">
        <w:rPr>
          <w:rFonts w:ascii="Times New Roman" w:hAnsi="Times New Roman"/>
          <w:bCs/>
        </w:rPr>
        <w:t>U</w:t>
      </w:r>
      <w:r>
        <w:rPr>
          <w:rFonts w:ascii="Times New Roman" w:hAnsi="Times New Roman"/>
          <w:bCs/>
        </w:rPr>
        <w:t>.</w:t>
      </w:r>
      <w:r w:rsidRPr="007C096A">
        <w:rPr>
          <w:rFonts w:ascii="Times New Roman" w:hAnsi="Times New Roman"/>
          <w:bCs/>
        </w:rPr>
        <w:t>S</w:t>
      </w:r>
      <w:r>
        <w:rPr>
          <w:rFonts w:ascii="Times New Roman" w:hAnsi="Times New Roman"/>
          <w:bCs/>
        </w:rPr>
        <w:t>.</w:t>
      </w:r>
      <w:r w:rsidRPr="007C096A">
        <w:rPr>
          <w:rFonts w:ascii="Times New Roman" w:hAnsi="Times New Roman"/>
          <w:bCs/>
        </w:rPr>
        <w:t xml:space="preserve"> Environmental Protection Agency, Region 5</w:t>
      </w:r>
    </w:p>
    <w:p w14:paraId="7A473824" w14:textId="2E804C8B" w:rsidR="002E5E11" w:rsidRDefault="001D11F4" w:rsidP="005B1D51">
      <w:pPr>
        <w:rPr>
          <w:rFonts w:ascii="Times New Roman" w:hAnsi="Times New Roman"/>
          <w:bCs/>
        </w:rPr>
      </w:pPr>
      <w:r>
        <w:rPr>
          <w:rFonts w:ascii="Times New Roman" w:hAnsi="Times New Roman"/>
          <w:bCs/>
        </w:rPr>
        <w:t>Jennifer Kissel</w:t>
      </w:r>
      <w:r w:rsidR="008B1DBA">
        <w:rPr>
          <w:rFonts w:ascii="Times New Roman" w:hAnsi="Times New Roman"/>
          <w:bCs/>
        </w:rPr>
        <w:t>*</w:t>
      </w:r>
      <w:r w:rsidR="000F150B">
        <w:rPr>
          <w:rFonts w:ascii="Times New Roman" w:hAnsi="Times New Roman"/>
          <w:bCs/>
        </w:rPr>
        <w:tab/>
      </w:r>
      <w:r w:rsidR="000F150B">
        <w:rPr>
          <w:rFonts w:ascii="Times New Roman" w:hAnsi="Times New Roman"/>
          <w:bCs/>
        </w:rPr>
        <w:tab/>
      </w:r>
      <w:r w:rsidR="000204F9">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w:t>
      </w:r>
      <w:r w:rsidR="000F150B" w:rsidRPr="007C096A">
        <w:rPr>
          <w:rFonts w:ascii="Times New Roman" w:hAnsi="Times New Roman"/>
          <w:bCs/>
        </w:rPr>
        <w:t xml:space="preserve"> Environmental Protection Agency, Region </w:t>
      </w:r>
      <w:r w:rsidR="000F150B">
        <w:rPr>
          <w:rFonts w:ascii="Times New Roman" w:hAnsi="Times New Roman"/>
          <w:bCs/>
        </w:rPr>
        <w:t>7</w:t>
      </w:r>
    </w:p>
    <w:p w14:paraId="0B053E0D" w14:textId="3EA8AF55" w:rsidR="00BC65B2" w:rsidRDefault="00BC65B2" w:rsidP="005B1D51">
      <w:pPr>
        <w:rPr>
          <w:rFonts w:ascii="Times New Roman" w:hAnsi="Times New Roman"/>
          <w:bCs/>
        </w:rPr>
      </w:pPr>
      <w:r>
        <w:rPr>
          <w:rFonts w:ascii="Times New Roman" w:hAnsi="Times New Roman"/>
          <w:bCs/>
        </w:rPr>
        <w:t>Dave Werbach</w:t>
      </w:r>
      <w:r w:rsidR="003074C0">
        <w:rPr>
          <w:rFonts w:ascii="Times New Roman" w:hAnsi="Times New Roman"/>
          <w:bCs/>
        </w:rPr>
        <w:t>*</w:t>
      </w:r>
      <w:r>
        <w:rPr>
          <w:rFonts w:ascii="Times New Roman" w:hAnsi="Times New Roman"/>
          <w:bCs/>
        </w:rPr>
        <w:tab/>
      </w:r>
      <w:r>
        <w:rPr>
          <w:rFonts w:ascii="Times New Roman" w:hAnsi="Times New Roman"/>
          <w:bCs/>
        </w:rPr>
        <w:tab/>
      </w:r>
      <w:r>
        <w:rPr>
          <w:rFonts w:ascii="Times New Roman" w:hAnsi="Times New Roman"/>
          <w:bCs/>
        </w:rPr>
        <w:tab/>
      </w:r>
      <w:r w:rsidRPr="007C096A">
        <w:rPr>
          <w:rFonts w:ascii="Times New Roman" w:hAnsi="Times New Roman"/>
          <w:bCs/>
        </w:rPr>
        <w:t>U</w:t>
      </w:r>
      <w:r>
        <w:rPr>
          <w:rFonts w:ascii="Times New Roman" w:hAnsi="Times New Roman"/>
          <w:bCs/>
        </w:rPr>
        <w:t>.</w:t>
      </w:r>
      <w:r w:rsidRPr="007C096A">
        <w:rPr>
          <w:rFonts w:ascii="Times New Roman" w:hAnsi="Times New Roman"/>
          <w:bCs/>
        </w:rPr>
        <w:t>S</w:t>
      </w:r>
      <w:r>
        <w:rPr>
          <w:rFonts w:ascii="Times New Roman" w:hAnsi="Times New Roman"/>
          <w:bCs/>
        </w:rPr>
        <w:t>.</w:t>
      </w:r>
      <w:r w:rsidRPr="007C096A">
        <w:rPr>
          <w:rFonts w:ascii="Times New Roman" w:hAnsi="Times New Roman"/>
          <w:bCs/>
        </w:rPr>
        <w:t xml:space="preserve"> Environmental Protection Agency, Region 5</w:t>
      </w:r>
    </w:p>
    <w:p w14:paraId="6B6D621F" w14:textId="2A471548" w:rsidR="0057577F" w:rsidRPr="002E5E11" w:rsidRDefault="0057577F" w:rsidP="005B1D51">
      <w:pPr>
        <w:rPr>
          <w:rFonts w:ascii="Times New Roman" w:hAnsi="Times New Roman"/>
          <w:bCs/>
        </w:rPr>
      </w:pPr>
      <w:r>
        <w:rPr>
          <w:rFonts w:ascii="Times New Roman" w:hAnsi="Times New Roman"/>
          <w:bCs/>
        </w:rPr>
        <w:t>Aleshia Kenney</w:t>
      </w:r>
      <w:r>
        <w:rPr>
          <w:rFonts w:ascii="Times New Roman" w:hAnsi="Times New Roman"/>
          <w:bCs/>
        </w:rPr>
        <w:tab/>
      </w:r>
      <w:r>
        <w:rPr>
          <w:rFonts w:ascii="Times New Roman" w:hAnsi="Times New Roman"/>
          <w:bCs/>
        </w:rPr>
        <w:tab/>
      </w:r>
      <w:r>
        <w:rPr>
          <w:rFonts w:ascii="Times New Roman" w:hAnsi="Times New Roman"/>
          <w:bCs/>
        </w:rPr>
        <w:tab/>
        <w:t>U.S. Fish and Wildlife Service</w:t>
      </w:r>
    </w:p>
    <w:p w14:paraId="10151494" w14:textId="0E2DB1A8" w:rsidR="0028240D" w:rsidRDefault="0028240D" w:rsidP="005B1D51">
      <w:pPr>
        <w:rPr>
          <w:rFonts w:ascii="Times New Roman" w:hAnsi="Times New Roman"/>
          <w:bCs/>
        </w:rPr>
      </w:pPr>
      <w:proofErr w:type="spellStart"/>
      <w:r>
        <w:rPr>
          <w:rFonts w:ascii="Times New Roman" w:hAnsi="Times New Roman"/>
          <w:bCs/>
        </w:rPr>
        <w:lastRenderedPageBreak/>
        <w:t>KathiJo</w:t>
      </w:r>
      <w:proofErr w:type="spellEnd"/>
      <w:r>
        <w:rPr>
          <w:rFonts w:ascii="Times New Roman" w:hAnsi="Times New Roman"/>
          <w:bCs/>
        </w:rPr>
        <w:t xml:space="preserve"> Jankowski</w:t>
      </w:r>
      <w:r w:rsidR="00B13334">
        <w:rPr>
          <w:rFonts w:ascii="Times New Roman" w:hAnsi="Times New Roman"/>
          <w:bCs/>
        </w:rPr>
        <w:t>*</w:t>
      </w:r>
      <w:r>
        <w:rPr>
          <w:rFonts w:ascii="Times New Roman" w:hAnsi="Times New Roman"/>
          <w:bCs/>
        </w:rPr>
        <w:tab/>
      </w:r>
      <w:r>
        <w:rPr>
          <w:rFonts w:ascii="Times New Roman" w:hAnsi="Times New Roman"/>
          <w:bCs/>
        </w:rPr>
        <w:tab/>
      </w:r>
      <w:r w:rsidRPr="007C096A">
        <w:rPr>
          <w:rFonts w:ascii="Times New Roman" w:hAnsi="Times New Roman"/>
          <w:bCs/>
        </w:rPr>
        <w:t>U</w:t>
      </w:r>
      <w:r>
        <w:rPr>
          <w:rFonts w:ascii="Times New Roman" w:hAnsi="Times New Roman"/>
          <w:bCs/>
        </w:rPr>
        <w:t>.</w:t>
      </w:r>
      <w:r w:rsidRPr="007C096A">
        <w:rPr>
          <w:rFonts w:ascii="Times New Roman" w:hAnsi="Times New Roman"/>
          <w:bCs/>
        </w:rPr>
        <w:t>S</w:t>
      </w:r>
      <w:r>
        <w:rPr>
          <w:rFonts w:ascii="Times New Roman" w:hAnsi="Times New Roman"/>
          <w:bCs/>
        </w:rPr>
        <w:t xml:space="preserve">. </w:t>
      </w:r>
      <w:r w:rsidRPr="007C096A">
        <w:rPr>
          <w:rFonts w:ascii="Times New Roman" w:hAnsi="Times New Roman"/>
          <w:bCs/>
        </w:rPr>
        <w:t>Geological Survey</w:t>
      </w:r>
    </w:p>
    <w:p w14:paraId="3D1FAA74" w14:textId="4AED63A9" w:rsidR="002C03C7" w:rsidRPr="007C096A" w:rsidRDefault="005E02E0" w:rsidP="005B1D51">
      <w:pPr>
        <w:rPr>
          <w:rFonts w:ascii="Times New Roman" w:hAnsi="Times New Roman"/>
          <w:bCs/>
        </w:rPr>
      </w:pPr>
      <w:r>
        <w:rPr>
          <w:rFonts w:ascii="Times New Roman" w:hAnsi="Times New Roman"/>
          <w:bCs/>
        </w:rPr>
        <w:t>Kelly Warner</w:t>
      </w:r>
      <w:r w:rsidR="009F4C43">
        <w:rPr>
          <w:rFonts w:ascii="Times New Roman" w:hAnsi="Times New Roman"/>
          <w:bCs/>
        </w:rPr>
        <w:tab/>
      </w:r>
      <w:r w:rsidR="009F4C43">
        <w:rPr>
          <w:rFonts w:ascii="Times New Roman" w:hAnsi="Times New Roman"/>
          <w:bCs/>
        </w:rPr>
        <w:tab/>
      </w:r>
      <w:r w:rsidR="00570D4E">
        <w:rPr>
          <w:rFonts w:ascii="Times New Roman" w:hAnsi="Times New Roman"/>
          <w:bCs/>
        </w:rPr>
        <w:tab/>
      </w:r>
      <w:r w:rsidR="00704E6E" w:rsidRPr="007C096A">
        <w:rPr>
          <w:rFonts w:ascii="Times New Roman" w:hAnsi="Times New Roman"/>
          <w:bCs/>
        </w:rPr>
        <w:t>U</w:t>
      </w:r>
      <w:r w:rsidR="00704E6E">
        <w:rPr>
          <w:rFonts w:ascii="Times New Roman" w:hAnsi="Times New Roman"/>
          <w:bCs/>
        </w:rPr>
        <w:t>.</w:t>
      </w:r>
      <w:r w:rsidR="00704E6E" w:rsidRPr="007C096A">
        <w:rPr>
          <w:rFonts w:ascii="Times New Roman" w:hAnsi="Times New Roman"/>
          <w:bCs/>
        </w:rPr>
        <w:t>S</w:t>
      </w:r>
      <w:r w:rsidR="00704E6E">
        <w:rPr>
          <w:rFonts w:ascii="Times New Roman" w:hAnsi="Times New Roman"/>
          <w:bCs/>
        </w:rPr>
        <w:t xml:space="preserve">. </w:t>
      </w:r>
      <w:r w:rsidR="00433516" w:rsidRPr="007C096A">
        <w:rPr>
          <w:rFonts w:ascii="Times New Roman" w:hAnsi="Times New Roman"/>
          <w:bCs/>
        </w:rPr>
        <w:t xml:space="preserve">Geological Survey </w:t>
      </w:r>
    </w:p>
    <w:p w14:paraId="33F9DEFC" w14:textId="3CBCE584" w:rsidR="00B82913" w:rsidRDefault="00B82913" w:rsidP="005B1D51">
      <w:pPr>
        <w:rPr>
          <w:rFonts w:ascii="Times New Roman" w:hAnsi="Times New Roman"/>
          <w:bCs/>
        </w:rPr>
      </w:pPr>
      <w:r>
        <w:rPr>
          <w:rFonts w:ascii="Times New Roman" w:hAnsi="Times New Roman"/>
          <w:bCs/>
        </w:rPr>
        <w:t xml:space="preserve">Sarah Grace </w:t>
      </w:r>
      <w:proofErr w:type="spellStart"/>
      <w:r>
        <w:rPr>
          <w:rFonts w:ascii="Times New Roman" w:hAnsi="Times New Roman"/>
          <w:bCs/>
        </w:rPr>
        <w:t>Longsworth</w:t>
      </w:r>
      <w:proofErr w:type="spellEnd"/>
      <w:r>
        <w:rPr>
          <w:rFonts w:ascii="Times New Roman" w:hAnsi="Times New Roman"/>
          <w:bCs/>
        </w:rPr>
        <w:t>*</w:t>
      </w:r>
      <w:r>
        <w:rPr>
          <w:rFonts w:ascii="Times New Roman" w:hAnsi="Times New Roman"/>
          <w:bCs/>
        </w:rPr>
        <w:tab/>
        <w:t>Environmental Council of the States</w:t>
      </w:r>
    </w:p>
    <w:p w14:paraId="35BDC049" w14:textId="387973EC" w:rsidR="00A90E6A" w:rsidRDefault="00A90E6A" w:rsidP="005B1D51">
      <w:pPr>
        <w:rPr>
          <w:rFonts w:ascii="Times New Roman" w:hAnsi="Times New Roman"/>
          <w:bCs/>
        </w:rPr>
      </w:pPr>
      <w:r>
        <w:rPr>
          <w:rFonts w:ascii="Times New Roman" w:hAnsi="Times New Roman"/>
          <w:bCs/>
        </w:rPr>
        <w:t>Chris Jones</w:t>
      </w:r>
      <w:r>
        <w:rPr>
          <w:rFonts w:ascii="Times New Roman" w:hAnsi="Times New Roman"/>
          <w:bCs/>
        </w:rPr>
        <w:tab/>
      </w:r>
      <w:r>
        <w:rPr>
          <w:rFonts w:ascii="Times New Roman" w:hAnsi="Times New Roman"/>
          <w:bCs/>
        </w:rPr>
        <w:tab/>
      </w:r>
      <w:r>
        <w:rPr>
          <w:rFonts w:ascii="Times New Roman" w:hAnsi="Times New Roman"/>
          <w:bCs/>
        </w:rPr>
        <w:tab/>
        <w:t xml:space="preserve">IIHR – </w:t>
      </w:r>
      <w:proofErr w:type="spellStart"/>
      <w:r>
        <w:rPr>
          <w:rFonts w:ascii="Times New Roman" w:hAnsi="Times New Roman"/>
          <w:bCs/>
        </w:rPr>
        <w:t>Hydroscience</w:t>
      </w:r>
      <w:proofErr w:type="spellEnd"/>
      <w:r>
        <w:rPr>
          <w:rFonts w:ascii="Times New Roman" w:hAnsi="Times New Roman"/>
          <w:bCs/>
        </w:rPr>
        <w:t xml:space="preserve"> and Engineer</w:t>
      </w:r>
      <w:r w:rsidR="000A1518">
        <w:rPr>
          <w:rFonts w:ascii="Times New Roman" w:hAnsi="Times New Roman"/>
          <w:bCs/>
        </w:rPr>
        <w:t>ing</w:t>
      </w:r>
      <w:r w:rsidR="00383783">
        <w:rPr>
          <w:rFonts w:ascii="Times New Roman" w:hAnsi="Times New Roman"/>
          <w:bCs/>
        </w:rPr>
        <w:t xml:space="preserve">, University of Iowa </w:t>
      </w:r>
    </w:p>
    <w:p w14:paraId="7726D425" w14:textId="0AB65E4A" w:rsidR="00231E96" w:rsidRDefault="00231E96" w:rsidP="005B1D51">
      <w:pPr>
        <w:rPr>
          <w:rFonts w:ascii="Times New Roman" w:hAnsi="Times New Roman"/>
          <w:bCs/>
        </w:rPr>
      </w:pPr>
      <w:r>
        <w:rPr>
          <w:rFonts w:ascii="Times New Roman" w:hAnsi="Times New Roman"/>
          <w:bCs/>
        </w:rPr>
        <w:t xml:space="preserve">Ingrid Gronstal Anderson </w:t>
      </w:r>
      <w:r w:rsidR="00570D4E">
        <w:rPr>
          <w:rFonts w:ascii="Times New Roman" w:hAnsi="Times New Roman"/>
          <w:bCs/>
        </w:rPr>
        <w:tab/>
      </w:r>
      <w:r>
        <w:rPr>
          <w:rFonts w:ascii="Times New Roman" w:hAnsi="Times New Roman"/>
          <w:bCs/>
        </w:rPr>
        <w:t xml:space="preserve">Iowa </w:t>
      </w:r>
      <w:r w:rsidR="000204F9">
        <w:rPr>
          <w:rFonts w:ascii="Times New Roman" w:hAnsi="Times New Roman"/>
          <w:bCs/>
        </w:rPr>
        <w:t>Environmental</w:t>
      </w:r>
      <w:r>
        <w:rPr>
          <w:rFonts w:ascii="Times New Roman" w:hAnsi="Times New Roman"/>
          <w:bCs/>
        </w:rPr>
        <w:t xml:space="preserve"> Council</w:t>
      </w:r>
    </w:p>
    <w:p w14:paraId="114BFBAD" w14:textId="20DBDAB6" w:rsidR="00B52CF7" w:rsidRDefault="00B52CF7" w:rsidP="005B1D51">
      <w:pPr>
        <w:rPr>
          <w:rFonts w:ascii="Times New Roman" w:hAnsi="Times New Roman"/>
          <w:bCs/>
        </w:rPr>
      </w:pPr>
      <w:r>
        <w:rPr>
          <w:rFonts w:ascii="Times New Roman" w:hAnsi="Times New Roman"/>
          <w:bCs/>
        </w:rPr>
        <w:t xml:space="preserve">Andy </w:t>
      </w:r>
      <w:proofErr w:type="spellStart"/>
      <w:r>
        <w:rPr>
          <w:rFonts w:ascii="Times New Roman" w:hAnsi="Times New Roman"/>
          <w:bCs/>
        </w:rPr>
        <w:t>Gusse</w:t>
      </w:r>
      <w:proofErr w:type="spellEnd"/>
      <w:r>
        <w:rPr>
          <w:rFonts w:ascii="Times New Roman" w:hAnsi="Times New Roman"/>
          <w:bCs/>
        </w:rPr>
        <w:tab/>
      </w:r>
      <w:r>
        <w:rPr>
          <w:rFonts w:ascii="Times New Roman" w:hAnsi="Times New Roman"/>
          <w:bCs/>
        </w:rPr>
        <w:tab/>
      </w:r>
      <w:r>
        <w:rPr>
          <w:rFonts w:ascii="Times New Roman" w:hAnsi="Times New Roman"/>
          <w:bCs/>
        </w:rPr>
        <w:tab/>
        <w:t xml:space="preserve">Iowa STEM Teacher Externships Program </w:t>
      </w:r>
    </w:p>
    <w:p w14:paraId="6717E586" w14:textId="1DFA3C31" w:rsidR="007F02D1" w:rsidRPr="007C096A" w:rsidRDefault="007F02D1" w:rsidP="005B1D51">
      <w:pPr>
        <w:rPr>
          <w:rFonts w:ascii="Times New Roman" w:hAnsi="Times New Roman"/>
          <w:bCs/>
        </w:rPr>
      </w:pPr>
      <w:r w:rsidRPr="007C096A">
        <w:rPr>
          <w:rFonts w:ascii="Times New Roman" w:hAnsi="Times New Roman"/>
          <w:bCs/>
        </w:rPr>
        <w:t>Ted Kratschmer</w:t>
      </w:r>
      <w:r w:rsidRPr="007C096A">
        <w:rPr>
          <w:rFonts w:ascii="Times New Roman" w:hAnsi="Times New Roman"/>
          <w:bCs/>
        </w:rPr>
        <w:tab/>
      </w:r>
      <w:r w:rsidRPr="007C096A">
        <w:rPr>
          <w:rFonts w:ascii="Times New Roman" w:hAnsi="Times New Roman"/>
          <w:bCs/>
        </w:rPr>
        <w:tab/>
      </w:r>
      <w:r w:rsidR="000204F9">
        <w:rPr>
          <w:rFonts w:ascii="Times New Roman" w:hAnsi="Times New Roman"/>
          <w:bCs/>
        </w:rPr>
        <w:tab/>
      </w:r>
      <w:r w:rsidRPr="007C096A">
        <w:rPr>
          <w:rFonts w:ascii="Times New Roman" w:hAnsi="Times New Roman"/>
          <w:bCs/>
        </w:rPr>
        <w:t>National Great Rivers Research and Education Center</w:t>
      </w:r>
    </w:p>
    <w:p w14:paraId="334E6FD6" w14:textId="23E3D3C2" w:rsidR="00675D6F" w:rsidRPr="007C096A" w:rsidRDefault="00675D6F" w:rsidP="005B1D51">
      <w:pPr>
        <w:rPr>
          <w:rFonts w:ascii="Times New Roman" w:hAnsi="Times New Roman"/>
          <w:bCs/>
        </w:rPr>
      </w:pPr>
      <w:r w:rsidRPr="007C096A">
        <w:rPr>
          <w:rFonts w:ascii="Times New Roman" w:hAnsi="Times New Roman"/>
          <w:bCs/>
        </w:rPr>
        <w:t>Kathy Hawes</w:t>
      </w:r>
      <w:r w:rsidRPr="007C096A">
        <w:rPr>
          <w:rFonts w:ascii="Times New Roman" w:hAnsi="Times New Roman"/>
          <w:bCs/>
        </w:rPr>
        <w:tab/>
      </w:r>
      <w:r w:rsidRPr="007C096A">
        <w:rPr>
          <w:rFonts w:ascii="Times New Roman" w:hAnsi="Times New Roman"/>
          <w:bCs/>
        </w:rPr>
        <w:tab/>
      </w:r>
      <w:r w:rsidR="000204F9">
        <w:rPr>
          <w:rFonts w:ascii="Times New Roman" w:hAnsi="Times New Roman"/>
          <w:bCs/>
        </w:rPr>
        <w:tab/>
      </w:r>
      <w:r w:rsidR="00E465A5" w:rsidRPr="007C096A">
        <w:rPr>
          <w:rFonts w:ascii="Times New Roman" w:hAnsi="Times New Roman"/>
          <w:bCs/>
        </w:rPr>
        <w:t>Tennessee</w:t>
      </w:r>
      <w:r w:rsidRPr="007C096A">
        <w:rPr>
          <w:rFonts w:ascii="Times New Roman" w:hAnsi="Times New Roman"/>
          <w:bCs/>
        </w:rPr>
        <w:t xml:space="preserve"> Clean Water Network</w:t>
      </w:r>
    </w:p>
    <w:p w14:paraId="6869DBE2" w14:textId="7BB38DC1" w:rsidR="005139E0" w:rsidRPr="007C096A" w:rsidRDefault="005139E0" w:rsidP="005B1D51">
      <w:pPr>
        <w:rPr>
          <w:rFonts w:ascii="Times New Roman" w:hAnsi="Times New Roman"/>
          <w:bCs/>
        </w:rPr>
      </w:pPr>
      <w:r w:rsidRPr="007C096A">
        <w:rPr>
          <w:rFonts w:ascii="Times New Roman" w:hAnsi="Times New Roman"/>
          <w:bCs/>
        </w:rPr>
        <w:t xml:space="preserve">Lauren </w:t>
      </w:r>
      <w:proofErr w:type="spellStart"/>
      <w:r w:rsidRPr="007C096A">
        <w:rPr>
          <w:rFonts w:ascii="Times New Roman" w:hAnsi="Times New Roman"/>
          <w:bCs/>
        </w:rPr>
        <w:t>Salvato</w:t>
      </w:r>
      <w:proofErr w:type="spellEnd"/>
      <w:r w:rsidRPr="007C096A">
        <w:rPr>
          <w:rFonts w:ascii="Times New Roman" w:hAnsi="Times New Roman"/>
          <w:bCs/>
        </w:rPr>
        <w:tab/>
      </w:r>
      <w:r w:rsidRPr="007C096A">
        <w:rPr>
          <w:rFonts w:ascii="Times New Roman" w:hAnsi="Times New Roman"/>
          <w:bCs/>
        </w:rPr>
        <w:tab/>
      </w:r>
      <w:r w:rsidR="000204F9">
        <w:rPr>
          <w:rFonts w:ascii="Times New Roman" w:hAnsi="Times New Roman"/>
          <w:bCs/>
        </w:rPr>
        <w:tab/>
      </w:r>
      <w:r w:rsidRPr="007C096A">
        <w:rPr>
          <w:rFonts w:ascii="Times New Roman" w:hAnsi="Times New Roman"/>
          <w:bCs/>
        </w:rPr>
        <w:t>Upper Mississippi River Basin Association</w:t>
      </w:r>
    </w:p>
    <w:p w14:paraId="1C7104C0" w14:textId="32522E9C" w:rsidR="001276B2" w:rsidRPr="007C096A" w:rsidRDefault="001276B2" w:rsidP="005B1D51">
      <w:pPr>
        <w:rPr>
          <w:rFonts w:ascii="Times New Roman" w:hAnsi="Times New Roman"/>
          <w:bCs/>
        </w:rPr>
      </w:pPr>
      <w:r w:rsidRPr="007C096A">
        <w:rPr>
          <w:rFonts w:ascii="Times New Roman" w:hAnsi="Times New Roman"/>
          <w:bCs/>
        </w:rPr>
        <w:t>Kirst</w:t>
      </w:r>
      <w:r w:rsidR="0042583A" w:rsidRPr="007C096A">
        <w:rPr>
          <w:rFonts w:ascii="Times New Roman" w:hAnsi="Times New Roman"/>
          <w:bCs/>
        </w:rPr>
        <w:t>e</w:t>
      </w:r>
      <w:r w:rsidRPr="007C096A">
        <w:rPr>
          <w:rFonts w:ascii="Times New Roman" w:hAnsi="Times New Roman"/>
          <w:bCs/>
        </w:rPr>
        <w:t>n Wallace</w:t>
      </w:r>
      <w:r w:rsidRPr="007C096A">
        <w:rPr>
          <w:rFonts w:ascii="Times New Roman" w:hAnsi="Times New Roman"/>
          <w:bCs/>
        </w:rPr>
        <w:tab/>
      </w:r>
      <w:r w:rsidRPr="007C096A">
        <w:rPr>
          <w:rFonts w:ascii="Times New Roman" w:hAnsi="Times New Roman"/>
          <w:bCs/>
        </w:rPr>
        <w:tab/>
      </w:r>
      <w:r w:rsidR="000204F9">
        <w:rPr>
          <w:rFonts w:ascii="Times New Roman" w:hAnsi="Times New Roman"/>
          <w:bCs/>
        </w:rPr>
        <w:tab/>
      </w:r>
      <w:r w:rsidRPr="007C096A">
        <w:rPr>
          <w:rFonts w:ascii="Times New Roman" w:hAnsi="Times New Roman"/>
          <w:bCs/>
        </w:rPr>
        <w:t>Upper Mississippi River Basin Association</w:t>
      </w:r>
    </w:p>
    <w:p w14:paraId="384BB884" w14:textId="6928D135" w:rsidR="00F227D4" w:rsidRDefault="00F227D4" w:rsidP="005B1D51">
      <w:pPr>
        <w:rPr>
          <w:rFonts w:ascii="Times New Roman" w:hAnsi="Times New Roman"/>
          <w:b/>
          <w:bCs/>
        </w:rPr>
      </w:pPr>
    </w:p>
    <w:p w14:paraId="5DEEC6A1" w14:textId="77777777" w:rsidR="002C6791" w:rsidRDefault="002C6791" w:rsidP="005B1D51">
      <w:pPr>
        <w:rPr>
          <w:rFonts w:ascii="Times New Roman" w:hAnsi="Times New Roman"/>
          <w:b/>
          <w:bCs/>
        </w:rPr>
      </w:pPr>
    </w:p>
    <w:p w14:paraId="39D7D252" w14:textId="444207C5" w:rsidR="000F07CF" w:rsidRPr="003A79BE" w:rsidRDefault="000F07CF" w:rsidP="005B1D51">
      <w:pPr>
        <w:rPr>
          <w:rFonts w:ascii="Times New Roman" w:hAnsi="Times New Roman"/>
          <w:b/>
          <w:bCs/>
        </w:rPr>
      </w:pPr>
      <w:r>
        <w:rPr>
          <w:rFonts w:ascii="Times New Roman" w:hAnsi="Times New Roman"/>
          <w:b/>
          <w:bCs/>
        </w:rPr>
        <w:t>*</w:t>
      </w:r>
      <w:r w:rsidRPr="00C14945">
        <w:rPr>
          <w:rFonts w:ascii="Times New Roman" w:hAnsi="Times New Roman"/>
        </w:rPr>
        <w:t>Remotely connected</w:t>
      </w:r>
      <w:r>
        <w:rPr>
          <w:rFonts w:ascii="Times New Roman" w:hAnsi="Times New Roman"/>
          <w:b/>
          <w:bCs/>
        </w:rPr>
        <w:t xml:space="preserve"> </w:t>
      </w:r>
    </w:p>
    <w:sectPr w:rsidR="000F07CF" w:rsidRPr="003A79BE" w:rsidSect="00CE70D7">
      <w:footerReference w:type="default" r:id="rId7"/>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E05B" w14:textId="77777777" w:rsidR="008B4F0C" w:rsidRDefault="008B4F0C" w:rsidP="00B41CA9">
      <w:r>
        <w:separator/>
      </w:r>
    </w:p>
    <w:p w14:paraId="6A8B0043" w14:textId="77777777" w:rsidR="008B4F0C" w:rsidRDefault="008B4F0C"/>
  </w:endnote>
  <w:endnote w:type="continuationSeparator" w:id="0">
    <w:p w14:paraId="215F07DB" w14:textId="77777777" w:rsidR="008B4F0C" w:rsidRDefault="008B4F0C" w:rsidP="00B41CA9">
      <w:r>
        <w:continuationSeparator/>
      </w:r>
    </w:p>
    <w:p w14:paraId="55BD1BDF" w14:textId="77777777" w:rsidR="008B4F0C" w:rsidRDefault="008B4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511973"/>
      <w:docPartObj>
        <w:docPartGallery w:val="Page Numbers (Bottom of Page)"/>
        <w:docPartUnique/>
      </w:docPartObj>
    </w:sdtPr>
    <w:sdtEndPr>
      <w:rPr>
        <w:rFonts w:ascii="Times New Roman" w:hAnsi="Times New Roman"/>
        <w:noProof/>
        <w:sz w:val="20"/>
        <w:szCs w:val="20"/>
      </w:rPr>
    </w:sdtEndPr>
    <w:sdtContent>
      <w:p w14:paraId="0B44DEB0" w14:textId="76EE0144" w:rsidR="009B6B64" w:rsidRPr="008C051B" w:rsidRDefault="009B6B64">
        <w:pPr>
          <w:pStyle w:val="Footer"/>
          <w:jc w:val="center"/>
          <w:rPr>
            <w:rFonts w:ascii="Times New Roman" w:hAnsi="Times New Roman"/>
            <w:sz w:val="20"/>
            <w:szCs w:val="20"/>
          </w:rPr>
        </w:pPr>
        <w:r w:rsidRPr="008C051B">
          <w:rPr>
            <w:rFonts w:ascii="Times New Roman" w:hAnsi="Times New Roman"/>
            <w:sz w:val="20"/>
            <w:szCs w:val="20"/>
          </w:rPr>
          <w:fldChar w:fldCharType="begin"/>
        </w:r>
        <w:r w:rsidRPr="008C051B">
          <w:rPr>
            <w:rFonts w:ascii="Times New Roman" w:hAnsi="Times New Roman"/>
            <w:sz w:val="20"/>
            <w:szCs w:val="20"/>
          </w:rPr>
          <w:instrText xml:space="preserve"> PAGE   \* MERGEFORMAT </w:instrText>
        </w:r>
        <w:r w:rsidRPr="008C051B">
          <w:rPr>
            <w:rFonts w:ascii="Times New Roman" w:hAnsi="Times New Roman"/>
            <w:sz w:val="20"/>
            <w:szCs w:val="20"/>
          </w:rPr>
          <w:fldChar w:fldCharType="separate"/>
        </w:r>
        <w:r w:rsidRPr="008C051B">
          <w:rPr>
            <w:rFonts w:ascii="Times New Roman" w:hAnsi="Times New Roman"/>
            <w:noProof/>
            <w:sz w:val="20"/>
            <w:szCs w:val="20"/>
          </w:rPr>
          <w:t>2</w:t>
        </w:r>
        <w:r w:rsidRPr="008C051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0F21" w14:textId="77777777" w:rsidR="008B4F0C" w:rsidRDefault="008B4F0C" w:rsidP="00B41CA9">
      <w:r>
        <w:separator/>
      </w:r>
    </w:p>
    <w:p w14:paraId="3322492B" w14:textId="77777777" w:rsidR="008B4F0C" w:rsidRDefault="008B4F0C"/>
  </w:footnote>
  <w:footnote w:type="continuationSeparator" w:id="0">
    <w:p w14:paraId="3A3B7A3D" w14:textId="77777777" w:rsidR="008B4F0C" w:rsidRDefault="008B4F0C" w:rsidP="00B41CA9">
      <w:r>
        <w:continuationSeparator/>
      </w:r>
    </w:p>
    <w:p w14:paraId="16CD51BA" w14:textId="77777777" w:rsidR="008B4F0C" w:rsidRDefault="008B4F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099"/>
    <w:multiLevelType w:val="hybridMultilevel"/>
    <w:tmpl w:val="2AFA4194"/>
    <w:lvl w:ilvl="0" w:tplc="31F27A4C">
      <w:start w:val="2018"/>
      <w:numFmt w:val="bullet"/>
      <w:lvlText w:val="-"/>
      <w:lvlJc w:val="left"/>
      <w:pPr>
        <w:ind w:left="720" w:hanging="360"/>
      </w:pPr>
      <w:rPr>
        <w:rFonts w:ascii="Times New Roman" w:eastAsiaTheme="minorHAnsi" w:hAnsi="Times New Roman"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728"/>
    <w:multiLevelType w:val="hybridMultilevel"/>
    <w:tmpl w:val="8F1E07B2"/>
    <w:lvl w:ilvl="0" w:tplc="04090001">
      <w:start w:val="1"/>
      <w:numFmt w:val="bullet"/>
      <w:lvlText w:val=""/>
      <w:lvlJc w:val="left"/>
      <w:pPr>
        <w:ind w:left="360" w:hanging="360"/>
      </w:pPr>
      <w:rPr>
        <w:rFonts w:ascii="Symbol" w:hAnsi="Symbol" w:hint="default"/>
      </w:rPr>
    </w:lvl>
    <w:lvl w:ilvl="1" w:tplc="C26ADEA4">
      <w:start w:val="1"/>
      <w:numFmt w:val="bullet"/>
      <w:lvlText w:val="̶"/>
      <w:lvlJc w:val="left"/>
      <w:pPr>
        <w:ind w:left="1080" w:hanging="360"/>
      </w:pPr>
      <w:rPr>
        <w:rFonts w:ascii="Calibri" w:eastAsiaTheme="minorHAns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56DD6"/>
    <w:multiLevelType w:val="hybridMultilevel"/>
    <w:tmpl w:val="0D4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165"/>
    <w:multiLevelType w:val="hybridMultilevel"/>
    <w:tmpl w:val="E56CE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D591A"/>
    <w:multiLevelType w:val="hybridMultilevel"/>
    <w:tmpl w:val="E5AA425C"/>
    <w:lvl w:ilvl="0" w:tplc="1DF0DB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961200"/>
    <w:multiLevelType w:val="hybridMultilevel"/>
    <w:tmpl w:val="731A20C0"/>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6740"/>
    <w:multiLevelType w:val="hybridMultilevel"/>
    <w:tmpl w:val="6872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86C67"/>
    <w:multiLevelType w:val="hybridMultilevel"/>
    <w:tmpl w:val="10E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32E1"/>
    <w:multiLevelType w:val="hybridMultilevel"/>
    <w:tmpl w:val="556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628F2"/>
    <w:multiLevelType w:val="hybridMultilevel"/>
    <w:tmpl w:val="8D6C02C4"/>
    <w:lvl w:ilvl="0" w:tplc="0890B6D4">
      <w:start w:val="2018"/>
      <w:numFmt w:val="bullet"/>
      <w:lvlText w:val="-"/>
      <w:lvlJc w:val="left"/>
      <w:pPr>
        <w:ind w:left="720" w:hanging="360"/>
      </w:pPr>
      <w:rPr>
        <w:rFonts w:ascii="Times New Roman" w:eastAsiaTheme="minorHAnsi" w:hAnsi="Times New Roman"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D3E5D"/>
    <w:multiLevelType w:val="hybridMultilevel"/>
    <w:tmpl w:val="6CF08F52"/>
    <w:lvl w:ilvl="0" w:tplc="1DF0DB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5197"/>
    <w:multiLevelType w:val="hybridMultilevel"/>
    <w:tmpl w:val="177C5B2A"/>
    <w:lvl w:ilvl="0" w:tplc="C53AFF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6535"/>
    <w:multiLevelType w:val="hybridMultilevel"/>
    <w:tmpl w:val="0F548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858BE"/>
    <w:multiLevelType w:val="hybridMultilevel"/>
    <w:tmpl w:val="882A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8F5D15"/>
    <w:multiLevelType w:val="hybridMultilevel"/>
    <w:tmpl w:val="C2CEFC6C"/>
    <w:lvl w:ilvl="0" w:tplc="814480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22FD3"/>
    <w:multiLevelType w:val="hybridMultilevel"/>
    <w:tmpl w:val="D7BAA01C"/>
    <w:lvl w:ilvl="0" w:tplc="C26ADEA4">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305"/>
    <w:multiLevelType w:val="hybridMultilevel"/>
    <w:tmpl w:val="00F8AC5A"/>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72671"/>
    <w:multiLevelType w:val="hybridMultilevel"/>
    <w:tmpl w:val="5284E432"/>
    <w:lvl w:ilvl="0" w:tplc="31F27A4C">
      <w:start w:val="2018"/>
      <w:numFmt w:val="bullet"/>
      <w:lvlText w:val="-"/>
      <w:lvlJc w:val="left"/>
      <w:pPr>
        <w:ind w:left="720" w:hanging="360"/>
      </w:pPr>
      <w:rPr>
        <w:rFonts w:ascii="Times New Roman" w:eastAsiaTheme="minorHAnsi" w:hAnsi="Times New Roman"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752A2"/>
    <w:multiLevelType w:val="hybridMultilevel"/>
    <w:tmpl w:val="AC8E6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66DA2"/>
    <w:multiLevelType w:val="hybridMultilevel"/>
    <w:tmpl w:val="525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A43BA"/>
    <w:multiLevelType w:val="hybridMultilevel"/>
    <w:tmpl w:val="DB3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811572"/>
    <w:multiLevelType w:val="hybridMultilevel"/>
    <w:tmpl w:val="B7907EC4"/>
    <w:lvl w:ilvl="0" w:tplc="04090001">
      <w:start w:val="1"/>
      <w:numFmt w:val="bullet"/>
      <w:lvlText w:val=""/>
      <w:lvlJc w:val="left"/>
      <w:pPr>
        <w:ind w:left="720" w:hanging="360"/>
      </w:pPr>
      <w:rPr>
        <w:rFonts w:ascii="Symbol" w:hAnsi="Symbol" w:hint="default"/>
      </w:rPr>
    </w:lvl>
    <w:lvl w:ilvl="1" w:tplc="C26ADEA4">
      <w:start w:val="1"/>
      <w:numFmt w:val="bullet"/>
      <w:lvlText w:val="̶"/>
      <w:lvlJc w:val="left"/>
      <w:pPr>
        <w:ind w:left="1440" w:hanging="360"/>
      </w:pPr>
      <w:rPr>
        <w:rFonts w:ascii="Calibri" w:eastAsiaTheme="minorHAns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E5B5C"/>
    <w:multiLevelType w:val="hybridMultilevel"/>
    <w:tmpl w:val="45BA5CBA"/>
    <w:lvl w:ilvl="0" w:tplc="D2BAA3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04C95"/>
    <w:multiLevelType w:val="hybridMultilevel"/>
    <w:tmpl w:val="2662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3"/>
  </w:num>
  <w:num w:numId="5">
    <w:abstractNumId w:val="18"/>
  </w:num>
  <w:num w:numId="6">
    <w:abstractNumId w:val="21"/>
  </w:num>
  <w:num w:numId="7">
    <w:abstractNumId w:val="15"/>
  </w:num>
  <w:num w:numId="8">
    <w:abstractNumId w:val="13"/>
  </w:num>
  <w:num w:numId="9">
    <w:abstractNumId w:val="8"/>
  </w:num>
  <w:num w:numId="10">
    <w:abstractNumId w:val="2"/>
  </w:num>
  <w:num w:numId="11">
    <w:abstractNumId w:val="7"/>
  </w:num>
  <w:num w:numId="12">
    <w:abstractNumId w:val="19"/>
  </w:num>
  <w:num w:numId="13">
    <w:abstractNumId w:val="9"/>
  </w:num>
  <w:num w:numId="14">
    <w:abstractNumId w:val="17"/>
  </w:num>
  <w:num w:numId="15">
    <w:abstractNumId w:val="0"/>
  </w:num>
  <w:num w:numId="16">
    <w:abstractNumId w:val="6"/>
  </w:num>
  <w:num w:numId="17">
    <w:abstractNumId w:val="14"/>
  </w:num>
  <w:num w:numId="18">
    <w:abstractNumId w:val="12"/>
  </w:num>
  <w:num w:numId="19">
    <w:abstractNumId w:val="3"/>
  </w:num>
  <w:num w:numId="20">
    <w:abstractNumId w:val="20"/>
  </w:num>
  <w:num w:numId="21">
    <w:abstractNumId w:val="16"/>
  </w:num>
  <w:num w:numId="22">
    <w:abstractNumId w:val="5"/>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6C"/>
    <w:rsid w:val="000025C1"/>
    <w:rsid w:val="000039E1"/>
    <w:rsid w:val="00004DFE"/>
    <w:rsid w:val="00004E2E"/>
    <w:rsid w:val="0000534B"/>
    <w:rsid w:val="00005A12"/>
    <w:rsid w:val="0000664E"/>
    <w:rsid w:val="000066A0"/>
    <w:rsid w:val="00006C8F"/>
    <w:rsid w:val="00007873"/>
    <w:rsid w:val="00010E49"/>
    <w:rsid w:val="00012864"/>
    <w:rsid w:val="00012A77"/>
    <w:rsid w:val="00012A8D"/>
    <w:rsid w:val="0001371B"/>
    <w:rsid w:val="000139BF"/>
    <w:rsid w:val="00013B68"/>
    <w:rsid w:val="0001481E"/>
    <w:rsid w:val="0001589A"/>
    <w:rsid w:val="00016420"/>
    <w:rsid w:val="000173D2"/>
    <w:rsid w:val="00020114"/>
    <w:rsid w:val="000204F9"/>
    <w:rsid w:val="00021DCA"/>
    <w:rsid w:val="000230C0"/>
    <w:rsid w:val="0002482B"/>
    <w:rsid w:val="000251C7"/>
    <w:rsid w:val="000254B9"/>
    <w:rsid w:val="00030060"/>
    <w:rsid w:val="0003132B"/>
    <w:rsid w:val="000317AA"/>
    <w:rsid w:val="00031B93"/>
    <w:rsid w:val="00033694"/>
    <w:rsid w:val="0003403B"/>
    <w:rsid w:val="00035169"/>
    <w:rsid w:val="00035EFA"/>
    <w:rsid w:val="0003643C"/>
    <w:rsid w:val="00036D1D"/>
    <w:rsid w:val="00037BCF"/>
    <w:rsid w:val="000412D0"/>
    <w:rsid w:val="00041A65"/>
    <w:rsid w:val="00042105"/>
    <w:rsid w:val="00044DED"/>
    <w:rsid w:val="00045583"/>
    <w:rsid w:val="00045DF8"/>
    <w:rsid w:val="000472A7"/>
    <w:rsid w:val="00047792"/>
    <w:rsid w:val="000479CF"/>
    <w:rsid w:val="00047C8A"/>
    <w:rsid w:val="00047F75"/>
    <w:rsid w:val="000509C1"/>
    <w:rsid w:val="000522BD"/>
    <w:rsid w:val="00053791"/>
    <w:rsid w:val="0005423F"/>
    <w:rsid w:val="000543CB"/>
    <w:rsid w:val="000554BB"/>
    <w:rsid w:val="00055B11"/>
    <w:rsid w:val="000565B3"/>
    <w:rsid w:val="000566D2"/>
    <w:rsid w:val="00057185"/>
    <w:rsid w:val="0005740A"/>
    <w:rsid w:val="00060B09"/>
    <w:rsid w:val="00060E1B"/>
    <w:rsid w:val="00061896"/>
    <w:rsid w:val="00062616"/>
    <w:rsid w:val="00063878"/>
    <w:rsid w:val="00064614"/>
    <w:rsid w:val="000647D8"/>
    <w:rsid w:val="00065874"/>
    <w:rsid w:val="00067353"/>
    <w:rsid w:val="00067D73"/>
    <w:rsid w:val="00067EE1"/>
    <w:rsid w:val="00071879"/>
    <w:rsid w:val="0007195D"/>
    <w:rsid w:val="000723B3"/>
    <w:rsid w:val="00072D1D"/>
    <w:rsid w:val="00072F0D"/>
    <w:rsid w:val="000730C8"/>
    <w:rsid w:val="0007555F"/>
    <w:rsid w:val="00075B8E"/>
    <w:rsid w:val="00075CE4"/>
    <w:rsid w:val="000762C7"/>
    <w:rsid w:val="00076580"/>
    <w:rsid w:val="00076A16"/>
    <w:rsid w:val="00077BE9"/>
    <w:rsid w:val="0008024F"/>
    <w:rsid w:val="00080707"/>
    <w:rsid w:val="00082245"/>
    <w:rsid w:val="00082C53"/>
    <w:rsid w:val="00083306"/>
    <w:rsid w:val="000840AF"/>
    <w:rsid w:val="000840C3"/>
    <w:rsid w:val="00084196"/>
    <w:rsid w:val="00084926"/>
    <w:rsid w:val="00086D52"/>
    <w:rsid w:val="00087480"/>
    <w:rsid w:val="0009025A"/>
    <w:rsid w:val="00090A8D"/>
    <w:rsid w:val="000919A1"/>
    <w:rsid w:val="00091A28"/>
    <w:rsid w:val="00091F79"/>
    <w:rsid w:val="00091FA5"/>
    <w:rsid w:val="00092AA0"/>
    <w:rsid w:val="00092E1E"/>
    <w:rsid w:val="000931AC"/>
    <w:rsid w:val="00094152"/>
    <w:rsid w:val="00094580"/>
    <w:rsid w:val="000954DE"/>
    <w:rsid w:val="000958B6"/>
    <w:rsid w:val="0009619E"/>
    <w:rsid w:val="00096AFE"/>
    <w:rsid w:val="000976CF"/>
    <w:rsid w:val="000A091D"/>
    <w:rsid w:val="000A0EDF"/>
    <w:rsid w:val="000A114F"/>
    <w:rsid w:val="000A1333"/>
    <w:rsid w:val="000A13F0"/>
    <w:rsid w:val="000A1518"/>
    <w:rsid w:val="000A3B11"/>
    <w:rsid w:val="000A4322"/>
    <w:rsid w:val="000A5381"/>
    <w:rsid w:val="000A556E"/>
    <w:rsid w:val="000A641B"/>
    <w:rsid w:val="000A67D7"/>
    <w:rsid w:val="000A6F92"/>
    <w:rsid w:val="000B19A0"/>
    <w:rsid w:val="000B1DC9"/>
    <w:rsid w:val="000B2200"/>
    <w:rsid w:val="000B3C59"/>
    <w:rsid w:val="000B53F3"/>
    <w:rsid w:val="000B6706"/>
    <w:rsid w:val="000B6A7C"/>
    <w:rsid w:val="000B6EBE"/>
    <w:rsid w:val="000B74B5"/>
    <w:rsid w:val="000B74B6"/>
    <w:rsid w:val="000B76A7"/>
    <w:rsid w:val="000B7E6F"/>
    <w:rsid w:val="000C0D08"/>
    <w:rsid w:val="000C1409"/>
    <w:rsid w:val="000C1472"/>
    <w:rsid w:val="000C19D6"/>
    <w:rsid w:val="000C2B88"/>
    <w:rsid w:val="000C3440"/>
    <w:rsid w:val="000C3B6F"/>
    <w:rsid w:val="000C642F"/>
    <w:rsid w:val="000C7B54"/>
    <w:rsid w:val="000D078D"/>
    <w:rsid w:val="000D25A4"/>
    <w:rsid w:val="000D3AB5"/>
    <w:rsid w:val="000D404E"/>
    <w:rsid w:val="000D48B4"/>
    <w:rsid w:val="000D48F4"/>
    <w:rsid w:val="000D4D14"/>
    <w:rsid w:val="000D7004"/>
    <w:rsid w:val="000D7AD8"/>
    <w:rsid w:val="000E047C"/>
    <w:rsid w:val="000E0F5B"/>
    <w:rsid w:val="000E1DFF"/>
    <w:rsid w:val="000E47D0"/>
    <w:rsid w:val="000E4987"/>
    <w:rsid w:val="000E5F7B"/>
    <w:rsid w:val="000E62DE"/>
    <w:rsid w:val="000E632F"/>
    <w:rsid w:val="000E68B1"/>
    <w:rsid w:val="000E6926"/>
    <w:rsid w:val="000E71D2"/>
    <w:rsid w:val="000E77BC"/>
    <w:rsid w:val="000F053D"/>
    <w:rsid w:val="000F07CF"/>
    <w:rsid w:val="000F08C5"/>
    <w:rsid w:val="000F0B48"/>
    <w:rsid w:val="000F0F18"/>
    <w:rsid w:val="000F150B"/>
    <w:rsid w:val="000F1938"/>
    <w:rsid w:val="000F19BB"/>
    <w:rsid w:val="000F1F99"/>
    <w:rsid w:val="000F3038"/>
    <w:rsid w:val="000F34BD"/>
    <w:rsid w:val="000F3531"/>
    <w:rsid w:val="000F4858"/>
    <w:rsid w:val="000F64A2"/>
    <w:rsid w:val="001011E2"/>
    <w:rsid w:val="001011EA"/>
    <w:rsid w:val="001016B8"/>
    <w:rsid w:val="00105A97"/>
    <w:rsid w:val="001101BD"/>
    <w:rsid w:val="00111CF1"/>
    <w:rsid w:val="00112389"/>
    <w:rsid w:val="00113682"/>
    <w:rsid w:val="00113E46"/>
    <w:rsid w:val="00115EDB"/>
    <w:rsid w:val="00115F52"/>
    <w:rsid w:val="0011608E"/>
    <w:rsid w:val="001167C5"/>
    <w:rsid w:val="00116A39"/>
    <w:rsid w:val="00116C4E"/>
    <w:rsid w:val="00116D48"/>
    <w:rsid w:val="0011794B"/>
    <w:rsid w:val="0012084A"/>
    <w:rsid w:val="00121698"/>
    <w:rsid w:val="001234C1"/>
    <w:rsid w:val="001237BC"/>
    <w:rsid w:val="00124377"/>
    <w:rsid w:val="00124FDC"/>
    <w:rsid w:val="001251C4"/>
    <w:rsid w:val="001254FF"/>
    <w:rsid w:val="001257A4"/>
    <w:rsid w:val="00126783"/>
    <w:rsid w:val="001276B2"/>
    <w:rsid w:val="0013075F"/>
    <w:rsid w:val="00132BB0"/>
    <w:rsid w:val="00132C90"/>
    <w:rsid w:val="0013305D"/>
    <w:rsid w:val="00134271"/>
    <w:rsid w:val="00134F3C"/>
    <w:rsid w:val="001354C3"/>
    <w:rsid w:val="00135CA2"/>
    <w:rsid w:val="001360DA"/>
    <w:rsid w:val="0013637A"/>
    <w:rsid w:val="00136A44"/>
    <w:rsid w:val="00137DE5"/>
    <w:rsid w:val="0014047E"/>
    <w:rsid w:val="001404CE"/>
    <w:rsid w:val="00140C45"/>
    <w:rsid w:val="001410B7"/>
    <w:rsid w:val="00142FD2"/>
    <w:rsid w:val="00143F38"/>
    <w:rsid w:val="001442FE"/>
    <w:rsid w:val="00144796"/>
    <w:rsid w:val="00145134"/>
    <w:rsid w:val="00145673"/>
    <w:rsid w:val="00145D0A"/>
    <w:rsid w:val="00145F12"/>
    <w:rsid w:val="00145FC8"/>
    <w:rsid w:val="0014673C"/>
    <w:rsid w:val="00146B4B"/>
    <w:rsid w:val="00147254"/>
    <w:rsid w:val="00150730"/>
    <w:rsid w:val="001518D7"/>
    <w:rsid w:val="001526C1"/>
    <w:rsid w:val="001531CB"/>
    <w:rsid w:val="00153AC9"/>
    <w:rsid w:val="0015445A"/>
    <w:rsid w:val="00154C86"/>
    <w:rsid w:val="001552CB"/>
    <w:rsid w:val="00155D77"/>
    <w:rsid w:val="00156135"/>
    <w:rsid w:val="00156648"/>
    <w:rsid w:val="00156C1D"/>
    <w:rsid w:val="00157262"/>
    <w:rsid w:val="00157BCF"/>
    <w:rsid w:val="00160571"/>
    <w:rsid w:val="001610AC"/>
    <w:rsid w:val="001617AE"/>
    <w:rsid w:val="00162117"/>
    <w:rsid w:val="001642DC"/>
    <w:rsid w:val="0016541A"/>
    <w:rsid w:val="0016674C"/>
    <w:rsid w:val="00167764"/>
    <w:rsid w:val="001677B8"/>
    <w:rsid w:val="00170007"/>
    <w:rsid w:val="001703E2"/>
    <w:rsid w:val="001726DA"/>
    <w:rsid w:val="00172884"/>
    <w:rsid w:val="001731C5"/>
    <w:rsid w:val="0017331F"/>
    <w:rsid w:val="00173CB1"/>
    <w:rsid w:val="00173FB0"/>
    <w:rsid w:val="001747E1"/>
    <w:rsid w:val="00174D9C"/>
    <w:rsid w:val="001759D4"/>
    <w:rsid w:val="00176789"/>
    <w:rsid w:val="0017777D"/>
    <w:rsid w:val="001777AE"/>
    <w:rsid w:val="0017790E"/>
    <w:rsid w:val="00180A1F"/>
    <w:rsid w:val="00182917"/>
    <w:rsid w:val="00183E30"/>
    <w:rsid w:val="0018539E"/>
    <w:rsid w:val="00185DCC"/>
    <w:rsid w:val="0018624D"/>
    <w:rsid w:val="00186F08"/>
    <w:rsid w:val="00187FEC"/>
    <w:rsid w:val="0019016D"/>
    <w:rsid w:val="00191770"/>
    <w:rsid w:val="0019197E"/>
    <w:rsid w:val="00192CAC"/>
    <w:rsid w:val="001939E9"/>
    <w:rsid w:val="001945F2"/>
    <w:rsid w:val="00195286"/>
    <w:rsid w:val="00196B46"/>
    <w:rsid w:val="001977E6"/>
    <w:rsid w:val="001A1BB8"/>
    <w:rsid w:val="001A2E4D"/>
    <w:rsid w:val="001A6733"/>
    <w:rsid w:val="001B01DB"/>
    <w:rsid w:val="001B1593"/>
    <w:rsid w:val="001B1874"/>
    <w:rsid w:val="001B2602"/>
    <w:rsid w:val="001B3000"/>
    <w:rsid w:val="001B42DE"/>
    <w:rsid w:val="001B4AB0"/>
    <w:rsid w:val="001B5400"/>
    <w:rsid w:val="001B586C"/>
    <w:rsid w:val="001B5A09"/>
    <w:rsid w:val="001B5B90"/>
    <w:rsid w:val="001B7E42"/>
    <w:rsid w:val="001C03F6"/>
    <w:rsid w:val="001C11EC"/>
    <w:rsid w:val="001C125F"/>
    <w:rsid w:val="001C1E59"/>
    <w:rsid w:val="001C26E5"/>
    <w:rsid w:val="001C28C2"/>
    <w:rsid w:val="001C3287"/>
    <w:rsid w:val="001C450B"/>
    <w:rsid w:val="001C4638"/>
    <w:rsid w:val="001C52C3"/>
    <w:rsid w:val="001C6121"/>
    <w:rsid w:val="001C6B0D"/>
    <w:rsid w:val="001C7202"/>
    <w:rsid w:val="001C7FE3"/>
    <w:rsid w:val="001D0446"/>
    <w:rsid w:val="001D11F4"/>
    <w:rsid w:val="001D1BEE"/>
    <w:rsid w:val="001D241C"/>
    <w:rsid w:val="001D3424"/>
    <w:rsid w:val="001D3812"/>
    <w:rsid w:val="001D41B8"/>
    <w:rsid w:val="001D4844"/>
    <w:rsid w:val="001D496A"/>
    <w:rsid w:val="001D5075"/>
    <w:rsid w:val="001D5373"/>
    <w:rsid w:val="001D60C0"/>
    <w:rsid w:val="001D6170"/>
    <w:rsid w:val="001D7DE2"/>
    <w:rsid w:val="001E0C06"/>
    <w:rsid w:val="001E0FCB"/>
    <w:rsid w:val="001E219E"/>
    <w:rsid w:val="001E3F88"/>
    <w:rsid w:val="001E4208"/>
    <w:rsid w:val="001E49E4"/>
    <w:rsid w:val="001E52D1"/>
    <w:rsid w:val="001E5A5C"/>
    <w:rsid w:val="001E7B45"/>
    <w:rsid w:val="001F0FA2"/>
    <w:rsid w:val="001F1E8C"/>
    <w:rsid w:val="001F27EE"/>
    <w:rsid w:val="001F2C79"/>
    <w:rsid w:val="001F342E"/>
    <w:rsid w:val="001F3E41"/>
    <w:rsid w:val="001F40AD"/>
    <w:rsid w:val="001F6020"/>
    <w:rsid w:val="001F6FF0"/>
    <w:rsid w:val="001F7615"/>
    <w:rsid w:val="001F7840"/>
    <w:rsid w:val="00201223"/>
    <w:rsid w:val="00202063"/>
    <w:rsid w:val="0020257F"/>
    <w:rsid w:val="00203FAC"/>
    <w:rsid w:val="002045CE"/>
    <w:rsid w:val="00204B83"/>
    <w:rsid w:val="002057BD"/>
    <w:rsid w:val="00205F25"/>
    <w:rsid w:val="00206D17"/>
    <w:rsid w:val="0021023C"/>
    <w:rsid w:val="00212519"/>
    <w:rsid w:val="00214B65"/>
    <w:rsid w:val="0021661C"/>
    <w:rsid w:val="00216791"/>
    <w:rsid w:val="00217748"/>
    <w:rsid w:val="00221084"/>
    <w:rsid w:val="00222F63"/>
    <w:rsid w:val="002233D7"/>
    <w:rsid w:val="0022518F"/>
    <w:rsid w:val="002254D5"/>
    <w:rsid w:val="002257F2"/>
    <w:rsid w:val="00225CD5"/>
    <w:rsid w:val="00225E2F"/>
    <w:rsid w:val="002261D1"/>
    <w:rsid w:val="00226810"/>
    <w:rsid w:val="00226983"/>
    <w:rsid w:val="00227DBA"/>
    <w:rsid w:val="00230E88"/>
    <w:rsid w:val="00231790"/>
    <w:rsid w:val="00231E96"/>
    <w:rsid w:val="002323A9"/>
    <w:rsid w:val="00233805"/>
    <w:rsid w:val="00233D91"/>
    <w:rsid w:val="00234791"/>
    <w:rsid w:val="002358D4"/>
    <w:rsid w:val="002373DF"/>
    <w:rsid w:val="002403FF"/>
    <w:rsid w:val="00240F86"/>
    <w:rsid w:val="0024317B"/>
    <w:rsid w:val="002432AC"/>
    <w:rsid w:val="00244A5F"/>
    <w:rsid w:val="00244FF1"/>
    <w:rsid w:val="002452AD"/>
    <w:rsid w:val="00245795"/>
    <w:rsid w:val="00246183"/>
    <w:rsid w:val="00246573"/>
    <w:rsid w:val="00246DAD"/>
    <w:rsid w:val="00250727"/>
    <w:rsid w:val="00251E6F"/>
    <w:rsid w:val="002543FE"/>
    <w:rsid w:val="00254876"/>
    <w:rsid w:val="002550C7"/>
    <w:rsid w:val="002554BA"/>
    <w:rsid w:val="00256FF5"/>
    <w:rsid w:val="00260ABC"/>
    <w:rsid w:val="00260E75"/>
    <w:rsid w:val="0026115E"/>
    <w:rsid w:val="00262695"/>
    <w:rsid w:val="0026287C"/>
    <w:rsid w:val="002630B3"/>
    <w:rsid w:val="002634A0"/>
    <w:rsid w:val="00263914"/>
    <w:rsid w:val="002644E7"/>
    <w:rsid w:val="00264A17"/>
    <w:rsid w:val="0026643F"/>
    <w:rsid w:val="00266A65"/>
    <w:rsid w:val="00267DAE"/>
    <w:rsid w:val="00272552"/>
    <w:rsid w:val="0027301D"/>
    <w:rsid w:val="00274506"/>
    <w:rsid w:val="00276120"/>
    <w:rsid w:val="002777FA"/>
    <w:rsid w:val="002778F9"/>
    <w:rsid w:val="00280AA4"/>
    <w:rsid w:val="00280F49"/>
    <w:rsid w:val="0028240D"/>
    <w:rsid w:val="00282C7C"/>
    <w:rsid w:val="00283A52"/>
    <w:rsid w:val="00284712"/>
    <w:rsid w:val="00287977"/>
    <w:rsid w:val="002906A0"/>
    <w:rsid w:val="00291633"/>
    <w:rsid w:val="0029299E"/>
    <w:rsid w:val="00292BB4"/>
    <w:rsid w:val="00293B7D"/>
    <w:rsid w:val="002945CC"/>
    <w:rsid w:val="00294730"/>
    <w:rsid w:val="00295A9B"/>
    <w:rsid w:val="0029666B"/>
    <w:rsid w:val="00296E00"/>
    <w:rsid w:val="00297702"/>
    <w:rsid w:val="002A08AB"/>
    <w:rsid w:val="002A2FB4"/>
    <w:rsid w:val="002A4881"/>
    <w:rsid w:val="002A4D44"/>
    <w:rsid w:val="002A571E"/>
    <w:rsid w:val="002A5CB1"/>
    <w:rsid w:val="002A654D"/>
    <w:rsid w:val="002A665B"/>
    <w:rsid w:val="002B02E7"/>
    <w:rsid w:val="002B10E4"/>
    <w:rsid w:val="002B2D71"/>
    <w:rsid w:val="002B3341"/>
    <w:rsid w:val="002B4F33"/>
    <w:rsid w:val="002B519B"/>
    <w:rsid w:val="002B56DC"/>
    <w:rsid w:val="002B6376"/>
    <w:rsid w:val="002B6671"/>
    <w:rsid w:val="002B75E0"/>
    <w:rsid w:val="002B7973"/>
    <w:rsid w:val="002B7AC3"/>
    <w:rsid w:val="002B7CC6"/>
    <w:rsid w:val="002C03C7"/>
    <w:rsid w:val="002C072E"/>
    <w:rsid w:val="002C077F"/>
    <w:rsid w:val="002C0BD4"/>
    <w:rsid w:val="002C0CA0"/>
    <w:rsid w:val="002C102A"/>
    <w:rsid w:val="002C1A8D"/>
    <w:rsid w:val="002C34B7"/>
    <w:rsid w:val="002C3DF7"/>
    <w:rsid w:val="002C3F78"/>
    <w:rsid w:val="002C40AF"/>
    <w:rsid w:val="002C443D"/>
    <w:rsid w:val="002C5D24"/>
    <w:rsid w:val="002C6744"/>
    <w:rsid w:val="002C6791"/>
    <w:rsid w:val="002C6BAC"/>
    <w:rsid w:val="002C6C5F"/>
    <w:rsid w:val="002C7A78"/>
    <w:rsid w:val="002D1F90"/>
    <w:rsid w:val="002D1FB4"/>
    <w:rsid w:val="002D1FE7"/>
    <w:rsid w:val="002D3CF5"/>
    <w:rsid w:val="002D3D6E"/>
    <w:rsid w:val="002D4464"/>
    <w:rsid w:val="002D5A0A"/>
    <w:rsid w:val="002D6C7F"/>
    <w:rsid w:val="002D71CB"/>
    <w:rsid w:val="002D7ED3"/>
    <w:rsid w:val="002E07B5"/>
    <w:rsid w:val="002E2179"/>
    <w:rsid w:val="002E2BEB"/>
    <w:rsid w:val="002E31BA"/>
    <w:rsid w:val="002E3B77"/>
    <w:rsid w:val="002E4EBE"/>
    <w:rsid w:val="002E5C8D"/>
    <w:rsid w:val="002E5E11"/>
    <w:rsid w:val="002E64DE"/>
    <w:rsid w:val="002E6517"/>
    <w:rsid w:val="002E6EE5"/>
    <w:rsid w:val="002E7639"/>
    <w:rsid w:val="002F080E"/>
    <w:rsid w:val="002F10EB"/>
    <w:rsid w:val="002F1EC4"/>
    <w:rsid w:val="002F25D1"/>
    <w:rsid w:val="002F2ABC"/>
    <w:rsid w:val="002F311E"/>
    <w:rsid w:val="002F562E"/>
    <w:rsid w:val="002F60E6"/>
    <w:rsid w:val="002F6AFC"/>
    <w:rsid w:val="002F6E76"/>
    <w:rsid w:val="002F6EB4"/>
    <w:rsid w:val="002F7612"/>
    <w:rsid w:val="003000C1"/>
    <w:rsid w:val="00301337"/>
    <w:rsid w:val="00301505"/>
    <w:rsid w:val="003027E8"/>
    <w:rsid w:val="00303B77"/>
    <w:rsid w:val="00303FF0"/>
    <w:rsid w:val="00304315"/>
    <w:rsid w:val="0030474D"/>
    <w:rsid w:val="00304D98"/>
    <w:rsid w:val="00305B69"/>
    <w:rsid w:val="003063D6"/>
    <w:rsid w:val="00306658"/>
    <w:rsid w:val="00306B48"/>
    <w:rsid w:val="00307265"/>
    <w:rsid w:val="003074C0"/>
    <w:rsid w:val="00307B1A"/>
    <w:rsid w:val="003102B4"/>
    <w:rsid w:val="0031159D"/>
    <w:rsid w:val="00311DC2"/>
    <w:rsid w:val="00312A92"/>
    <w:rsid w:val="00313515"/>
    <w:rsid w:val="00314AD7"/>
    <w:rsid w:val="00315C45"/>
    <w:rsid w:val="00320F6E"/>
    <w:rsid w:val="0032312A"/>
    <w:rsid w:val="0032437B"/>
    <w:rsid w:val="00324635"/>
    <w:rsid w:val="00324835"/>
    <w:rsid w:val="00330846"/>
    <w:rsid w:val="00330EBF"/>
    <w:rsid w:val="00332607"/>
    <w:rsid w:val="0033559A"/>
    <w:rsid w:val="00335FDC"/>
    <w:rsid w:val="003364A0"/>
    <w:rsid w:val="00340166"/>
    <w:rsid w:val="00340717"/>
    <w:rsid w:val="00340F6C"/>
    <w:rsid w:val="0034557C"/>
    <w:rsid w:val="00346C7B"/>
    <w:rsid w:val="00347554"/>
    <w:rsid w:val="0034756B"/>
    <w:rsid w:val="00347EF0"/>
    <w:rsid w:val="0035087D"/>
    <w:rsid w:val="00350A50"/>
    <w:rsid w:val="00350B57"/>
    <w:rsid w:val="00350CF8"/>
    <w:rsid w:val="003512E8"/>
    <w:rsid w:val="0035146F"/>
    <w:rsid w:val="003517CB"/>
    <w:rsid w:val="0035190D"/>
    <w:rsid w:val="003531DB"/>
    <w:rsid w:val="00354076"/>
    <w:rsid w:val="0035559D"/>
    <w:rsid w:val="00355896"/>
    <w:rsid w:val="00355960"/>
    <w:rsid w:val="00356432"/>
    <w:rsid w:val="003606EE"/>
    <w:rsid w:val="00360877"/>
    <w:rsid w:val="00361A0C"/>
    <w:rsid w:val="003654A8"/>
    <w:rsid w:val="003666C4"/>
    <w:rsid w:val="0036780C"/>
    <w:rsid w:val="0037036E"/>
    <w:rsid w:val="0037291F"/>
    <w:rsid w:val="0037327D"/>
    <w:rsid w:val="003738D3"/>
    <w:rsid w:val="00374062"/>
    <w:rsid w:val="0037474B"/>
    <w:rsid w:val="00374869"/>
    <w:rsid w:val="00375855"/>
    <w:rsid w:val="00376F86"/>
    <w:rsid w:val="00377008"/>
    <w:rsid w:val="00382011"/>
    <w:rsid w:val="003825D0"/>
    <w:rsid w:val="00382732"/>
    <w:rsid w:val="00382FBB"/>
    <w:rsid w:val="00383783"/>
    <w:rsid w:val="0038476D"/>
    <w:rsid w:val="00385CA2"/>
    <w:rsid w:val="00385F16"/>
    <w:rsid w:val="00386BC6"/>
    <w:rsid w:val="003904F3"/>
    <w:rsid w:val="00390AB0"/>
    <w:rsid w:val="003919EB"/>
    <w:rsid w:val="003927E6"/>
    <w:rsid w:val="00392A8E"/>
    <w:rsid w:val="00393A93"/>
    <w:rsid w:val="00394870"/>
    <w:rsid w:val="003948D3"/>
    <w:rsid w:val="003A0EEB"/>
    <w:rsid w:val="003A137B"/>
    <w:rsid w:val="003A14F5"/>
    <w:rsid w:val="003A167E"/>
    <w:rsid w:val="003A1F15"/>
    <w:rsid w:val="003A22D3"/>
    <w:rsid w:val="003A2D6E"/>
    <w:rsid w:val="003A302F"/>
    <w:rsid w:val="003A7337"/>
    <w:rsid w:val="003A79BE"/>
    <w:rsid w:val="003B1CF0"/>
    <w:rsid w:val="003B216C"/>
    <w:rsid w:val="003B26ED"/>
    <w:rsid w:val="003B3146"/>
    <w:rsid w:val="003B3622"/>
    <w:rsid w:val="003B3A2A"/>
    <w:rsid w:val="003B48D7"/>
    <w:rsid w:val="003B4BBF"/>
    <w:rsid w:val="003B4D4A"/>
    <w:rsid w:val="003B4ECE"/>
    <w:rsid w:val="003B60BA"/>
    <w:rsid w:val="003B62EA"/>
    <w:rsid w:val="003B6588"/>
    <w:rsid w:val="003B662A"/>
    <w:rsid w:val="003B69D0"/>
    <w:rsid w:val="003B785C"/>
    <w:rsid w:val="003B7A92"/>
    <w:rsid w:val="003C0794"/>
    <w:rsid w:val="003C1D30"/>
    <w:rsid w:val="003C26D1"/>
    <w:rsid w:val="003C2C15"/>
    <w:rsid w:val="003C3D2D"/>
    <w:rsid w:val="003C3F50"/>
    <w:rsid w:val="003C549A"/>
    <w:rsid w:val="003C54EE"/>
    <w:rsid w:val="003C7954"/>
    <w:rsid w:val="003D0F01"/>
    <w:rsid w:val="003D15C9"/>
    <w:rsid w:val="003D50F8"/>
    <w:rsid w:val="003D7124"/>
    <w:rsid w:val="003D75D0"/>
    <w:rsid w:val="003D76E3"/>
    <w:rsid w:val="003D7A4B"/>
    <w:rsid w:val="003D7C12"/>
    <w:rsid w:val="003D7D2F"/>
    <w:rsid w:val="003E2060"/>
    <w:rsid w:val="003E2401"/>
    <w:rsid w:val="003E27D7"/>
    <w:rsid w:val="003E2A4D"/>
    <w:rsid w:val="003E2F3F"/>
    <w:rsid w:val="003E342B"/>
    <w:rsid w:val="003E3FE4"/>
    <w:rsid w:val="003E522E"/>
    <w:rsid w:val="003E670D"/>
    <w:rsid w:val="003E6711"/>
    <w:rsid w:val="003E69DF"/>
    <w:rsid w:val="003E6C58"/>
    <w:rsid w:val="003E7A35"/>
    <w:rsid w:val="003F03E0"/>
    <w:rsid w:val="003F0D9D"/>
    <w:rsid w:val="003F3133"/>
    <w:rsid w:val="003F334A"/>
    <w:rsid w:val="003F4723"/>
    <w:rsid w:val="003F4A57"/>
    <w:rsid w:val="003F6198"/>
    <w:rsid w:val="003F696C"/>
    <w:rsid w:val="003F69A1"/>
    <w:rsid w:val="00400313"/>
    <w:rsid w:val="0040060B"/>
    <w:rsid w:val="00401252"/>
    <w:rsid w:val="00402998"/>
    <w:rsid w:val="00404095"/>
    <w:rsid w:val="004057B1"/>
    <w:rsid w:val="00405880"/>
    <w:rsid w:val="004075C8"/>
    <w:rsid w:val="004078D8"/>
    <w:rsid w:val="00410A6A"/>
    <w:rsid w:val="00411515"/>
    <w:rsid w:val="00411A25"/>
    <w:rsid w:val="00411F57"/>
    <w:rsid w:val="00412B19"/>
    <w:rsid w:val="00415D9F"/>
    <w:rsid w:val="0041686D"/>
    <w:rsid w:val="00416AC2"/>
    <w:rsid w:val="00417F0C"/>
    <w:rsid w:val="00420376"/>
    <w:rsid w:val="00422C54"/>
    <w:rsid w:val="00422F13"/>
    <w:rsid w:val="004236A3"/>
    <w:rsid w:val="00424455"/>
    <w:rsid w:val="00424ED0"/>
    <w:rsid w:val="00425354"/>
    <w:rsid w:val="0042583A"/>
    <w:rsid w:val="00425A20"/>
    <w:rsid w:val="00425F7B"/>
    <w:rsid w:val="00426328"/>
    <w:rsid w:val="00426427"/>
    <w:rsid w:val="00426D35"/>
    <w:rsid w:val="0042757F"/>
    <w:rsid w:val="00430483"/>
    <w:rsid w:val="00430FA9"/>
    <w:rsid w:val="00431529"/>
    <w:rsid w:val="00432F27"/>
    <w:rsid w:val="00433516"/>
    <w:rsid w:val="004343F0"/>
    <w:rsid w:val="004354CB"/>
    <w:rsid w:val="00440D01"/>
    <w:rsid w:val="00441F8D"/>
    <w:rsid w:val="00442637"/>
    <w:rsid w:val="00442BA8"/>
    <w:rsid w:val="00443528"/>
    <w:rsid w:val="004455D0"/>
    <w:rsid w:val="00446E10"/>
    <w:rsid w:val="00447E3E"/>
    <w:rsid w:val="0045029A"/>
    <w:rsid w:val="004504EA"/>
    <w:rsid w:val="004514C2"/>
    <w:rsid w:val="004515AF"/>
    <w:rsid w:val="00452BCC"/>
    <w:rsid w:val="0045414F"/>
    <w:rsid w:val="00454DBB"/>
    <w:rsid w:val="00455BA2"/>
    <w:rsid w:val="004577BD"/>
    <w:rsid w:val="00457867"/>
    <w:rsid w:val="00460204"/>
    <w:rsid w:val="004606D7"/>
    <w:rsid w:val="00461A8E"/>
    <w:rsid w:val="00461E24"/>
    <w:rsid w:val="00462359"/>
    <w:rsid w:val="004632A4"/>
    <w:rsid w:val="0046376E"/>
    <w:rsid w:val="00464032"/>
    <w:rsid w:val="00464531"/>
    <w:rsid w:val="00466340"/>
    <w:rsid w:val="00466A67"/>
    <w:rsid w:val="00470C81"/>
    <w:rsid w:val="004714E2"/>
    <w:rsid w:val="00472686"/>
    <w:rsid w:val="00472C27"/>
    <w:rsid w:val="004730EA"/>
    <w:rsid w:val="00473577"/>
    <w:rsid w:val="00473E20"/>
    <w:rsid w:val="00473E38"/>
    <w:rsid w:val="00476858"/>
    <w:rsid w:val="00476EB0"/>
    <w:rsid w:val="00477322"/>
    <w:rsid w:val="0047764A"/>
    <w:rsid w:val="004816C1"/>
    <w:rsid w:val="0048246A"/>
    <w:rsid w:val="0048348B"/>
    <w:rsid w:val="00483952"/>
    <w:rsid w:val="00484AA1"/>
    <w:rsid w:val="0048528D"/>
    <w:rsid w:val="0048582E"/>
    <w:rsid w:val="00485AB5"/>
    <w:rsid w:val="00485B85"/>
    <w:rsid w:val="00485D20"/>
    <w:rsid w:val="004860A9"/>
    <w:rsid w:val="00487004"/>
    <w:rsid w:val="00490719"/>
    <w:rsid w:val="004914F5"/>
    <w:rsid w:val="004951DE"/>
    <w:rsid w:val="004962AB"/>
    <w:rsid w:val="0049671F"/>
    <w:rsid w:val="00496EAE"/>
    <w:rsid w:val="00497040"/>
    <w:rsid w:val="004A0F3E"/>
    <w:rsid w:val="004A1B49"/>
    <w:rsid w:val="004A2268"/>
    <w:rsid w:val="004A30A1"/>
    <w:rsid w:val="004A31B3"/>
    <w:rsid w:val="004A3C8B"/>
    <w:rsid w:val="004A3C8E"/>
    <w:rsid w:val="004A440B"/>
    <w:rsid w:val="004A5C67"/>
    <w:rsid w:val="004A6DF3"/>
    <w:rsid w:val="004A71E0"/>
    <w:rsid w:val="004B031E"/>
    <w:rsid w:val="004B08FD"/>
    <w:rsid w:val="004B0A3D"/>
    <w:rsid w:val="004B0EC3"/>
    <w:rsid w:val="004B0F59"/>
    <w:rsid w:val="004B3C72"/>
    <w:rsid w:val="004B5253"/>
    <w:rsid w:val="004B55C0"/>
    <w:rsid w:val="004B5A28"/>
    <w:rsid w:val="004B678B"/>
    <w:rsid w:val="004B7594"/>
    <w:rsid w:val="004B7723"/>
    <w:rsid w:val="004C2DDD"/>
    <w:rsid w:val="004C3E15"/>
    <w:rsid w:val="004C505A"/>
    <w:rsid w:val="004C7236"/>
    <w:rsid w:val="004C7B54"/>
    <w:rsid w:val="004D09B7"/>
    <w:rsid w:val="004D10DC"/>
    <w:rsid w:val="004D530B"/>
    <w:rsid w:val="004D570E"/>
    <w:rsid w:val="004D6F4F"/>
    <w:rsid w:val="004D7FC1"/>
    <w:rsid w:val="004E3744"/>
    <w:rsid w:val="004E3E80"/>
    <w:rsid w:val="004E52CE"/>
    <w:rsid w:val="004E5326"/>
    <w:rsid w:val="004E5CA7"/>
    <w:rsid w:val="004E6212"/>
    <w:rsid w:val="004E69C9"/>
    <w:rsid w:val="004E6AC4"/>
    <w:rsid w:val="004E6D78"/>
    <w:rsid w:val="004F0224"/>
    <w:rsid w:val="004F0C47"/>
    <w:rsid w:val="004F16F4"/>
    <w:rsid w:val="004F27CE"/>
    <w:rsid w:val="004F3D7F"/>
    <w:rsid w:val="004F53A2"/>
    <w:rsid w:val="004F57A0"/>
    <w:rsid w:val="004F77C8"/>
    <w:rsid w:val="004F7A99"/>
    <w:rsid w:val="004F7EE9"/>
    <w:rsid w:val="00500E97"/>
    <w:rsid w:val="00502258"/>
    <w:rsid w:val="005029AC"/>
    <w:rsid w:val="00503384"/>
    <w:rsid w:val="0050621B"/>
    <w:rsid w:val="005078A0"/>
    <w:rsid w:val="00507948"/>
    <w:rsid w:val="005124ED"/>
    <w:rsid w:val="00512736"/>
    <w:rsid w:val="005139E0"/>
    <w:rsid w:val="00513DCB"/>
    <w:rsid w:val="00513E65"/>
    <w:rsid w:val="00514008"/>
    <w:rsid w:val="00514315"/>
    <w:rsid w:val="005145FE"/>
    <w:rsid w:val="00514DF1"/>
    <w:rsid w:val="00514E5C"/>
    <w:rsid w:val="005150D1"/>
    <w:rsid w:val="005160AA"/>
    <w:rsid w:val="00520DCD"/>
    <w:rsid w:val="00521311"/>
    <w:rsid w:val="005213EE"/>
    <w:rsid w:val="00521858"/>
    <w:rsid w:val="00522F00"/>
    <w:rsid w:val="00525158"/>
    <w:rsid w:val="005258B9"/>
    <w:rsid w:val="005271EC"/>
    <w:rsid w:val="00527705"/>
    <w:rsid w:val="00527900"/>
    <w:rsid w:val="00530670"/>
    <w:rsid w:val="005325AC"/>
    <w:rsid w:val="00533697"/>
    <w:rsid w:val="00534B7C"/>
    <w:rsid w:val="005361A5"/>
    <w:rsid w:val="00536C93"/>
    <w:rsid w:val="00537446"/>
    <w:rsid w:val="00540539"/>
    <w:rsid w:val="0054242D"/>
    <w:rsid w:val="00542448"/>
    <w:rsid w:val="00542FA4"/>
    <w:rsid w:val="00543CEC"/>
    <w:rsid w:val="00544265"/>
    <w:rsid w:val="00544F39"/>
    <w:rsid w:val="00544F3B"/>
    <w:rsid w:val="00545ED9"/>
    <w:rsid w:val="00547EEB"/>
    <w:rsid w:val="00550183"/>
    <w:rsid w:val="00553CF5"/>
    <w:rsid w:val="0055439E"/>
    <w:rsid w:val="0055519C"/>
    <w:rsid w:val="005551E8"/>
    <w:rsid w:val="00555597"/>
    <w:rsid w:val="00556374"/>
    <w:rsid w:val="005570D6"/>
    <w:rsid w:val="00557844"/>
    <w:rsid w:val="00557991"/>
    <w:rsid w:val="005602DC"/>
    <w:rsid w:val="005603C7"/>
    <w:rsid w:val="00560CDC"/>
    <w:rsid w:val="00561283"/>
    <w:rsid w:val="00561FA2"/>
    <w:rsid w:val="00562B76"/>
    <w:rsid w:val="00562F1D"/>
    <w:rsid w:val="00565BAD"/>
    <w:rsid w:val="00566DEC"/>
    <w:rsid w:val="0056755C"/>
    <w:rsid w:val="005700EE"/>
    <w:rsid w:val="00570479"/>
    <w:rsid w:val="00570D4E"/>
    <w:rsid w:val="00572217"/>
    <w:rsid w:val="005732C5"/>
    <w:rsid w:val="00573328"/>
    <w:rsid w:val="0057349A"/>
    <w:rsid w:val="00573D6A"/>
    <w:rsid w:val="00573E36"/>
    <w:rsid w:val="005749C2"/>
    <w:rsid w:val="00574D15"/>
    <w:rsid w:val="0057577F"/>
    <w:rsid w:val="00575A35"/>
    <w:rsid w:val="00575C46"/>
    <w:rsid w:val="00576351"/>
    <w:rsid w:val="0057660E"/>
    <w:rsid w:val="00576940"/>
    <w:rsid w:val="00576DE8"/>
    <w:rsid w:val="00582119"/>
    <w:rsid w:val="005827EA"/>
    <w:rsid w:val="0058448F"/>
    <w:rsid w:val="00584F76"/>
    <w:rsid w:val="00587526"/>
    <w:rsid w:val="005904EB"/>
    <w:rsid w:val="00590E9E"/>
    <w:rsid w:val="005911D0"/>
    <w:rsid w:val="00592130"/>
    <w:rsid w:val="00592886"/>
    <w:rsid w:val="00593EC5"/>
    <w:rsid w:val="00594690"/>
    <w:rsid w:val="005958C5"/>
    <w:rsid w:val="00595925"/>
    <w:rsid w:val="00596038"/>
    <w:rsid w:val="005963E5"/>
    <w:rsid w:val="00597929"/>
    <w:rsid w:val="005A03C0"/>
    <w:rsid w:val="005A137A"/>
    <w:rsid w:val="005A738B"/>
    <w:rsid w:val="005B0758"/>
    <w:rsid w:val="005B0C94"/>
    <w:rsid w:val="005B0F7B"/>
    <w:rsid w:val="005B1D51"/>
    <w:rsid w:val="005B28C4"/>
    <w:rsid w:val="005B3B31"/>
    <w:rsid w:val="005B3E16"/>
    <w:rsid w:val="005B3FB1"/>
    <w:rsid w:val="005B55B9"/>
    <w:rsid w:val="005B5F49"/>
    <w:rsid w:val="005B6537"/>
    <w:rsid w:val="005C0DE6"/>
    <w:rsid w:val="005C29DC"/>
    <w:rsid w:val="005C32D3"/>
    <w:rsid w:val="005C4882"/>
    <w:rsid w:val="005C54CC"/>
    <w:rsid w:val="005C57E7"/>
    <w:rsid w:val="005C5C56"/>
    <w:rsid w:val="005C5EE8"/>
    <w:rsid w:val="005C6F89"/>
    <w:rsid w:val="005C7061"/>
    <w:rsid w:val="005C7239"/>
    <w:rsid w:val="005C754C"/>
    <w:rsid w:val="005C76B9"/>
    <w:rsid w:val="005C7D98"/>
    <w:rsid w:val="005D139C"/>
    <w:rsid w:val="005D1711"/>
    <w:rsid w:val="005D1777"/>
    <w:rsid w:val="005D1D81"/>
    <w:rsid w:val="005D315D"/>
    <w:rsid w:val="005D3EAB"/>
    <w:rsid w:val="005D4175"/>
    <w:rsid w:val="005D7307"/>
    <w:rsid w:val="005E02E0"/>
    <w:rsid w:val="005E1030"/>
    <w:rsid w:val="005E1285"/>
    <w:rsid w:val="005E2254"/>
    <w:rsid w:val="005E2EF9"/>
    <w:rsid w:val="005E441A"/>
    <w:rsid w:val="005E5D5A"/>
    <w:rsid w:val="005E5E47"/>
    <w:rsid w:val="005E68FF"/>
    <w:rsid w:val="005E780E"/>
    <w:rsid w:val="005F0028"/>
    <w:rsid w:val="005F0E12"/>
    <w:rsid w:val="005F0F4E"/>
    <w:rsid w:val="005F11FA"/>
    <w:rsid w:val="005F22F6"/>
    <w:rsid w:val="005F4159"/>
    <w:rsid w:val="005F4239"/>
    <w:rsid w:val="005F6300"/>
    <w:rsid w:val="005F711E"/>
    <w:rsid w:val="00600ED6"/>
    <w:rsid w:val="006014BF"/>
    <w:rsid w:val="00601904"/>
    <w:rsid w:val="00601FC9"/>
    <w:rsid w:val="00602BEE"/>
    <w:rsid w:val="006036B0"/>
    <w:rsid w:val="0060471D"/>
    <w:rsid w:val="006067F8"/>
    <w:rsid w:val="006073CD"/>
    <w:rsid w:val="0060762D"/>
    <w:rsid w:val="00610FF2"/>
    <w:rsid w:val="0061212E"/>
    <w:rsid w:val="00613D0B"/>
    <w:rsid w:val="006143B3"/>
    <w:rsid w:val="0061445E"/>
    <w:rsid w:val="0061455C"/>
    <w:rsid w:val="00614FB5"/>
    <w:rsid w:val="0061564C"/>
    <w:rsid w:val="00615F3D"/>
    <w:rsid w:val="006161B3"/>
    <w:rsid w:val="006166E3"/>
    <w:rsid w:val="006200E4"/>
    <w:rsid w:val="0062026E"/>
    <w:rsid w:val="006215B7"/>
    <w:rsid w:val="00621F88"/>
    <w:rsid w:val="00622BA2"/>
    <w:rsid w:val="006230D0"/>
    <w:rsid w:val="006238A2"/>
    <w:rsid w:val="00623AEF"/>
    <w:rsid w:val="00626457"/>
    <w:rsid w:val="00627812"/>
    <w:rsid w:val="00630361"/>
    <w:rsid w:val="006307AA"/>
    <w:rsid w:val="006315E6"/>
    <w:rsid w:val="0063478B"/>
    <w:rsid w:val="00635003"/>
    <w:rsid w:val="006353E7"/>
    <w:rsid w:val="00636A20"/>
    <w:rsid w:val="006374C0"/>
    <w:rsid w:val="00637CE1"/>
    <w:rsid w:val="00637F26"/>
    <w:rsid w:val="006415CD"/>
    <w:rsid w:val="00641DC9"/>
    <w:rsid w:val="0064308C"/>
    <w:rsid w:val="006433A6"/>
    <w:rsid w:val="00645735"/>
    <w:rsid w:val="0064621F"/>
    <w:rsid w:val="00646DBE"/>
    <w:rsid w:val="006503B1"/>
    <w:rsid w:val="0065045B"/>
    <w:rsid w:val="006504FC"/>
    <w:rsid w:val="00650EB9"/>
    <w:rsid w:val="00652658"/>
    <w:rsid w:val="00652B09"/>
    <w:rsid w:val="00653D37"/>
    <w:rsid w:val="00654104"/>
    <w:rsid w:val="0065463D"/>
    <w:rsid w:val="006549F5"/>
    <w:rsid w:val="00654E0F"/>
    <w:rsid w:val="0065509E"/>
    <w:rsid w:val="00655BAF"/>
    <w:rsid w:val="006565E7"/>
    <w:rsid w:val="00656732"/>
    <w:rsid w:val="0065680A"/>
    <w:rsid w:val="006568FF"/>
    <w:rsid w:val="00656EFE"/>
    <w:rsid w:val="00657EAF"/>
    <w:rsid w:val="006602F7"/>
    <w:rsid w:val="00660FB2"/>
    <w:rsid w:val="00661A85"/>
    <w:rsid w:val="00661B21"/>
    <w:rsid w:val="006625D0"/>
    <w:rsid w:val="00663356"/>
    <w:rsid w:val="00663C3B"/>
    <w:rsid w:val="00664E78"/>
    <w:rsid w:val="00670939"/>
    <w:rsid w:val="00670B53"/>
    <w:rsid w:val="00672F86"/>
    <w:rsid w:val="00674210"/>
    <w:rsid w:val="006758D4"/>
    <w:rsid w:val="00675D6F"/>
    <w:rsid w:val="0068037A"/>
    <w:rsid w:val="00680536"/>
    <w:rsid w:val="00680A71"/>
    <w:rsid w:val="006824ED"/>
    <w:rsid w:val="00682967"/>
    <w:rsid w:val="00682DE0"/>
    <w:rsid w:val="0068509E"/>
    <w:rsid w:val="0068536A"/>
    <w:rsid w:val="006854EB"/>
    <w:rsid w:val="00685B84"/>
    <w:rsid w:val="00685F97"/>
    <w:rsid w:val="0068697D"/>
    <w:rsid w:val="00690560"/>
    <w:rsid w:val="0069132F"/>
    <w:rsid w:val="00691AAB"/>
    <w:rsid w:val="00692775"/>
    <w:rsid w:val="00693516"/>
    <w:rsid w:val="006953BA"/>
    <w:rsid w:val="0069673A"/>
    <w:rsid w:val="00696B22"/>
    <w:rsid w:val="006A01C1"/>
    <w:rsid w:val="006A08C6"/>
    <w:rsid w:val="006A12BA"/>
    <w:rsid w:val="006A1A2C"/>
    <w:rsid w:val="006A1CA6"/>
    <w:rsid w:val="006A2D54"/>
    <w:rsid w:val="006A35BB"/>
    <w:rsid w:val="006A4DB9"/>
    <w:rsid w:val="006A5185"/>
    <w:rsid w:val="006A5EC3"/>
    <w:rsid w:val="006A79C8"/>
    <w:rsid w:val="006B03C8"/>
    <w:rsid w:val="006B4698"/>
    <w:rsid w:val="006B48E2"/>
    <w:rsid w:val="006B4EBC"/>
    <w:rsid w:val="006B51EF"/>
    <w:rsid w:val="006B63C8"/>
    <w:rsid w:val="006B7172"/>
    <w:rsid w:val="006B7A7D"/>
    <w:rsid w:val="006C1947"/>
    <w:rsid w:val="006C1E13"/>
    <w:rsid w:val="006C1FFC"/>
    <w:rsid w:val="006C3226"/>
    <w:rsid w:val="006C4DE3"/>
    <w:rsid w:val="006C5ACB"/>
    <w:rsid w:val="006C6597"/>
    <w:rsid w:val="006C67BB"/>
    <w:rsid w:val="006C7ADE"/>
    <w:rsid w:val="006D0B45"/>
    <w:rsid w:val="006D1288"/>
    <w:rsid w:val="006D1648"/>
    <w:rsid w:val="006D16D8"/>
    <w:rsid w:val="006D188F"/>
    <w:rsid w:val="006D3FC0"/>
    <w:rsid w:val="006D67A7"/>
    <w:rsid w:val="006D6B88"/>
    <w:rsid w:val="006D6EA8"/>
    <w:rsid w:val="006D7387"/>
    <w:rsid w:val="006D7857"/>
    <w:rsid w:val="006E1D93"/>
    <w:rsid w:val="006E2074"/>
    <w:rsid w:val="006E22CA"/>
    <w:rsid w:val="006E2C55"/>
    <w:rsid w:val="006E35CF"/>
    <w:rsid w:val="006E3B2C"/>
    <w:rsid w:val="006E3C29"/>
    <w:rsid w:val="006E48BA"/>
    <w:rsid w:val="006E5916"/>
    <w:rsid w:val="006E5E11"/>
    <w:rsid w:val="006E6ABA"/>
    <w:rsid w:val="006E7B00"/>
    <w:rsid w:val="006E7FBC"/>
    <w:rsid w:val="006F1296"/>
    <w:rsid w:val="006F14B6"/>
    <w:rsid w:val="006F26AB"/>
    <w:rsid w:val="006F2E68"/>
    <w:rsid w:val="006F4B96"/>
    <w:rsid w:val="006F75FA"/>
    <w:rsid w:val="0070093B"/>
    <w:rsid w:val="00703B65"/>
    <w:rsid w:val="007043D1"/>
    <w:rsid w:val="00704E6E"/>
    <w:rsid w:val="007058E5"/>
    <w:rsid w:val="00706683"/>
    <w:rsid w:val="00706B2B"/>
    <w:rsid w:val="00707113"/>
    <w:rsid w:val="007072C3"/>
    <w:rsid w:val="00707D47"/>
    <w:rsid w:val="00707D68"/>
    <w:rsid w:val="00707DFF"/>
    <w:rsid w:val="00707F9F"/>
    <w:rsid w:val="007116A0"/>
    <w:rsid w:val="00711C9D"/>
    <w:rsid w:val="0071201E"/>
    <w:rsid w:val="007131A4"/>
    <w:rsid w:val="00713AAF"/>
    <w:rsid w:val="00714E7A"/>
    <w:rsid w:val="00715974"/>
    <w:rsid w:val="00715D06"/>
    <w:rsid w:val="007175DD"/>
    <w:rsid w:val="007203F6"/>
    <w:rsid w:val="00720B98"/>
    <w:rsid w:val="007211A0"/>
    <w:rsid w:val="007212AC"/>
    <w:rsid w:val="007219B4"/>
    <w:rsid w:val="00721A6F"/>
    <w:rsid w:val="00721A91"/>
    <w:rsid w:val="00721E49"/>
    <w:rsid w:val="00723BA3"/>
    <w:rsid w:val="00724190"/>
    <w:rsid w:val="0072457A"/>
    <w:rsid w:val="00724792"/>
    <w:rsid w:val="00725261"/>
    <w:rsid w:val="00726016"/>
    <w:rsid w:val="0072716C"/>
    <w:rsid w:val="00727F96"/>
    <w:rsid w:val="007309C4"/>
    <w:rsid w:val="00731284"/>
    <w:rsid w:val="00733131"/>
    <w:rsid w:val="007339DE"/>
    <w:rsid w:val="00733F1E"/>
    <w:rsid w:val="00736735"/>
    <w:rsid w:val="00737D6B"/>
    <w:rsid w:val="00740C1A"/>
    <w:rsid w:val="00740CC9"/>
    <w:rsid w:val="00741F71"/>
    <w:rsid w:val="00742B4E"/>
    <w:rsid w:val="00742ECB"/>
    <w:rsid w:val="00744797"/>
    <w:rsid w:val="007448E1"/>
    <w:rsid w:val="007451D6"/>
    <w:rsid w:val="0074574A"/>
    <w:rsid w:val="00746227"/>
    <w:rsid w:val="007467EE"/>
    <w:rsid w:val="00746810"/>
    <w:rsid w:val="00746AAA"/>
    <w:rsid w:val="007503D5"/>
    <w:rsid w:val="00750B62"/>
    <w:rsid w:val="00752961"/>
    <w:rsid w:val="00752BBF"/>
    <w:rsid w:val="00752DCA"/>
    <w:rsid w:val="00752ECB"/>
    <w:rsid w:val="00752FB3"/>
    <w:rsid w:val="00754E99"/>
    <w:rsid w:val="00755108"/>
    <w:rsid w:val="007551F8"/>
    <w:rsid w:val="0076253B"/>
    <w:rsid w:val="00762648"/>
    <w:rsid w:val="0076298F"/>
    <w:rsid w:val="00763398"/>
    <w:rsid w:val="00763B60"/>
    <w:rsid w:val="0076560D"/>
    <w:rsid w:val="00771589"/>
    <w:rsid w:val="007715A3"/>
    <w:rsid w:val="0077180A"/>
    <w:rsid w:val="00771A37"/>
    <w:rsid w:val="00771E07"/>
    <w:rsid w:val="0077281A"/>
    <w:rsid w:val="007741C0"/>
    <w:rsid w:val="00774748"/>
    <w:rsid w:val="00775264"/>
    <w:rsid w:val="007765A7"/>
    <w:rsid w:val="00776CB3"/>
    <w:rsid w:val="00777584"/>
    <w:rsid w:val="007806AF"/>
    <w:rsid w:val="00780CDA"/>
    <w:rsid w:val="00783EF0"/>
    <w:rsid w:val="007848B3"/>
    <w:rsid w:val="0078493E"/>
    <w:rsid w:val="00784D3E"/>
    <w:rsid w:val="00786987"/>
    <w:rsid w:val="007869AE"/>
    <w:rsid w:val="00786B70"/>
    <w:rsid w:val="0079063B"/>
    <w:rsid w:val="007909BB"/>
    <w:rsid w:val="00792132"/>
    <w:rsid w:val="0079258B"/>
    <w:rsid w:val="007925D4"/>
    <w:rsid w:val="00792870"/>
    <w:rsid w:val="00793715"/>
    <w:rsid w:val="0079377D"/>
    <w:rsid w:val="00794F0E"/>
    <w:rsid w:val="007966AA"/>
    <w:rsid w:val="007967AC"/>
    <w:rsid w:val="007A05C2"/>
    <w:rsid w:val="007A0FF7"/>
    <w:rsid w:val="007A15F3"/>
    <w:rsid w:val="007A29D5"/>
    <w:rsid w:val="007A416C"/>
    <w:rsid w:val="007A763C"/>
    <w:rsid w:val="007A7820"/>
    <w:rsid w:val="007A795C"/>
    <w:rsid w:val="007A7B8E"/>
    <w:rsid w:val="007A7FFE"/>
    <w:rsid w:val="007B1472"/>
    <w:rsid w:val="007B2572"/>
    <w:rsid w:val="007B2847"/>
    <w:rsid w:val="007B3E05"/>
    <w:rsid w:val="007B3F9E"/>
    <w:rsid w:val="007B446D"/>
    <w:rsid w:val="007B4FD8"/>
    <w:rsid w:val="007B52FC"/>
    <w:rsid w:val="007B531C"/>
    <w:rsid w:val="007B540D"/>
    <w:rsid w:val="007B5FBC"/>
    <w:rsid w:val="007B6622"/>
    <w:rsid w:val="007B6E2C"/>
    <w:rsid w:val="007B7354"/>
    <w:rsid w:val="007C096A"/>
    <w:rsid w:val="007C18E3"/>
    <w:rsid w:val="007C3B00"/>
    <w:rsid w:val="007C4033"/>
    <w:rsid w:val="007C42EB"/>
    <w:rsid w:val="007C54FE"/>
    <w:rsid w:val="007C5BCE"/>
    <w:rsid w:val="007C6824"/>
    <w:rsid w:val="007C6A66"/>
    <w:rsid w:val="007C77A1"/>
    <w:rsid w:val="007C77A9"/>
    <w:rsid w:val="007D0C55"/>
    <w:rsid w:val="007D4884"/>
    <w:rsid w:val="007D4EF6"/>
    <w:rsid w:val="007D7066"/>
    <w:rsid w:val="007D73AA"/>
    <w:rsid w:val="007D76F3"/>
    <w:rsid w:val="007D7A9F"/>
    <w:rsid w:val="007E191D"/>
    <w:rsid w:val="007E217F"/>
    <w:rsid w:val="007E4621"/>
    <w:rsid w:val="007E4A02"/>
    <w:rsid w:val="007E4D6F"/>
    <w:rsid w:val="007E5E06"/>
    <w:rsid w:val="007E7BB9"/>
    <w:rsid w:val="007F02D1"/>
    <w:rsid w:val="007F114C"/>
    <w:rsid w:val="007F11A1"/>
    <w:rsid w:val="007F16A5"/>
    <w:rsid w:val="007F3434"/>
    <w:rsid w:val="007F34A1"/>
    <w:rsid w:val="007F385C"/>
    <w:rsid w:val="007F4F2A"/>
    <w:rsid w:val="007F5663"/>
    <w:rsid w:val="007F57C4"/>
    <w:rsid w:val="007F62A2"/>
    <w:rsid w:val="008017EA"/>
    <w:rsid w:val="008022D6"/>
    <w:rsid w:val="00804355"/>
    <w:rsid w:val="00804A1B"/>
    <w:rsid w:val="00805620"/>
    <w:rsid w:val="00805703"/>
    <w:rsid w:val="00805CE4"/>
    <w:rsid w:val="00805D1A"/>
    <w:rsid w:val="008101CD"/>
    <w:rsid w:val="00810F5D"/>
    <w:rsid w:val="00811F82"/>
    <w:rsid w:val="008123D3"/>
    <w:rsid w:val="008127A1"/>
    <w:rsid w:val="008140E6"/>
    <w:rsid w:val="00815951"/>
    <w:rsid w:val="00815AEF"/>
    <w:rsid w:val="008166A3"/>
    <w:rsid w:val="00816CE1"/>
    <w:rsid w:val="00817105"/>
    <w:rsid w:val="00817F9A"/>
    <w:rsid w:val="008224F6"/>
    <w:rsid w:val="008224F8"/>
    <w:rsid w:val="00822FAB"/>
    <w:rsid w:val="0082325F"/>
    <w:rsid w:val="008232ED"/>
    <w:rsid w:val="00823F04"/>
    <w:rsid w:val="008249D3"/>
    <w:rsid w:val="008256C8"/>
    <w:rsid w:val="0082606E"/>
    <w:rsid w:val="0082661A"/>
    <w:rsid w:val="008267B7"/>
    <w:rsid w:val="00827A3A"/>
    <w:rsid w:val="00830228"/>
    <w:rsid w:val="0083111C"/>
    <w:rsid w:val="00832B32"/>
    <w:rsid w:val="00832E2A"/>
    <w:rsid w:val="00832F58"/>
    <w:rsid w:val="0083430A"/>
    <w:rsid w:val="008345B2"/>
    <w:rsid w:val="00835DF9"/>
    <w:rsid w:val="00836070"/>
    <w:rsid w:val="0083637F"/>
    <w:rsid w:val="008376FF"/>
    <w:rsid w:val="00837A51"/>
    <w:rsid w:val="00837CC4"/>
    <w:rsid w:val="00840652"/>
    <w:rsid w:val="008416B9"/>
    <w:rsid w:val="00842228"/>
    <w:rsid w:val="00842DDC"/>
    <w:rsid w:val="00843DE3"/>
    <w:rsid w:val="00843E89"/>
    <w:rsid w:val="0084418B"/>
    <w:rsid w:val="00845CD4"/>
    <w:rsid w:val="00847D64"/>
    <w:rsid w:val="00850447"/>
    <w:rsid w:val="00850671"/>
    <w:rsid w:val="00851D02"/>
    <w:rsid w:val="00854D03"/>
    <w:rsid w:val="008559B2"/>
    <w:rsid w:val="00855BD3"/>
    <w:rsid w:val="00856DEA"/>
    <w:rsid w:val="00860C3A"/>
    <w:rsid w:val="00863F77"/>
    <w:rsid w:val="00865A87"/>
    <w:rsid w:val="00865CD4"/>
    <w:rsid w:val="00865D83"/>
    <w:rsid w:val="008672DE"/>
    <w:rsid w:val="00867F9A"/>
    <w:rsid w:val="008709C0"/>
    <w:rsid w:val="00871919"/>
    <w:rsid w:val="00871BE7"/>
    <w:rsid w:val="00873E86"/>
    <w:rsid w:val="00874B90"/>
    <w:rsid w:val="00875AD6"/>
    <w:rsid w:val="00876279"/>
    <w:rsid w:val="00876B47"/>
    <w:rsid w:val="0088128C"/>
    <w:rsid w:val="00881740"/>
    <w:rsid w:val="00881802"/>
    <w:rsid w:val="00881DE3"/>
    <w:rsid w:val="00883EE9"/>
    <w:rsid w:val="00883FB2"/>
    <w:rsid w:val="00886A44"/>
    <w:rsid w:val="00890CFE"/>
    <w:rsid w:val="00891016"/>
    <w:rsid w:val="008912F0"/>
    <w:rsid w:val="00895B49"/>
    <w:rsid w:val="00896710"/>
    <w:rsid w:val="008973A1"/>
    <w:rsid w:val="008A38DD"/>
    <w:rsid w:val="008A3DC6"/>
    <w:rsid w:val="008A5143"/>
    <w:rsid w:val="008A663B"/>
    <w:rsid w:val="008A6A39"/>
    <w:rsid w:val="008A6B55"/>
    <w:rsid w:val="008A6EC9"/>
    <w:rsid w:val="008A6F69"/>
    <w:rsid w:val="008B03D8"/>
    <w:rsid w:val="008B0EAA"/>
    <w:rsid w:val="008B18F8"/>
    <w:rsid w:val="008B1C27"/>
    <w:rsid w:val="008B1CC7"/>
    <w:rsid w:val="008B1DBA"/>
    <w:rsid w:val="008B3BF7"/>
    <w:rsid w:val="008B48B8"/>
    <w:rsid w:val="008B4F0C"/>
    <w:rsid w:val="008B6539"/>
    <w:rsid w:val="008C051B"/>
    <w:rsid w:val="008C0CD3"/>
    <w:rsid w:val="008C2642"/>
    <w:rsid w:val="008C46A9"/>
    <w:rsid w:val="008C5DAC"/>
    <w:rsid w:val="008C681F"/>
    <w:rsid w:val="008D01EE"/>
    <w:rsid w:val="008D0D53"/>
    <w:rsid w:val="008D10CC"/>
    <w:rsid w:val="008D179D"/>
    <w:rsid w:val="008D18AD"/>
    <w:rsid w:val="008D1F1B"/>
    <w:rsid w:val="008D4A74"/>
    <w:rsid w:val="008D5D34"/>
    <w:rsid w:val="008D654B"/>
    <w:rsid w:val="008E060A"/>
    <w:rsid w:val="008E0EA5"/>
    <w:rsid w:val="008E2D49"/>
    <w:rsid w:val="008E36AC"/>
    <w:rsid w:val="008E4868"/>
    <w:rsid w:val="008E4D1F"/>
    <w:rsid w:val="008E67BC"/>
    <w:rsid w:val="008E6AE6"/>
    <w:rsid w:val="008F00F0"/>
    <w:rsid w:val="008F0132"/>
    <w:rsid w:val="008F12E1"/>
    <w:rsid w:val="008F3020"/>
    <w:rsid w:val="008F385A"/>
    <w:rsid w:val="008F3EDF"/>
    <w:rsid w:val="008F5EB9"/>
    <w:rsid w:val="008F763B"/>
    <w:rsid w:val="009006A9"/>
    <w:rsid w:val="00902364"/>
    <w:rsid w:val="0090267D"/>
    <w:rsid w:val="00902746"/>
    <w:rsid w:val="00903093"/>
    <w:rsid w:val="00903F14"/>
    <w:rsid w:val="00903F41"/>
    <w:rsid w:val="009050A6"/>
    <w:rsid w:val="009054AD"/>
    <w:rsid w:val="00905D4B"/>
    <w:rsid w:val="00906CE3"/>
    <w:rsid w:val="00906DA3"/>
    <w:rsid w:val="0090703F"/>
    <w:rsid w:val="00911713"/>
    <w:rsid w:val="00911852"/>
    <w:rsid w:val="00912386"/>
    <w:rsid w:val="00912ABB"/>
    <w:rsid w:val="00915816"/>
    <w:rsid w:val="009158EB"/>
    <w:rsid w:val="00915FCB"/>
    <w:rsid w:val="00915FFD"/>
    <w:rsid w:val="0091659E"/>
    <w:rsid w:val="00916608"/>
    <w:rsid w:val="0091691F"/>
    <w:rsid w:val="009171EC"/>
    <w:rsid w:val="009174E4"/>
    <w:rsid w:val="009175BA"/>
    <w:rsid w:val="009210A1"/>
    <w:rsid w:val="009214FA"/>
    <w:rsid w:val="00921C66"/>
    <w:rsid w:val="00922B16"/>
    <w:rsid w:val="009238F1"/>
    <w:rsid w:val="00923C74"/>
    <w:rsid w:val="00924967"/>
    <w:rsid w:val="009249CF"/>
    <w:rsid w:val="00924B61"/>
    <w:rsid w:val="00925FAC"/>
    <w:rsid w:val="009276BE"/>
    <w:rsid w:val="00930212"/>
    <w:rsid w:val="0093162D"/>
    <w:rsid w:val="009324A8"/>
    <w:rsid w:val="00932AF9"/>
    <w:rsid w:val="00932FB6"/>
    <w:rsid w:val="0093370D"/>
    <w:rsid w:val="00934D27"/>
    <w:rsid w:val="00934DC3"/>
    <w:rsid w:val="00935143"/>
    <w:rsid w:val="009352AB"/>
    <w:rsid w:val="00935879"/>
    <w:rsid w:val="00935B87"/>
    <w:rsid w:val="009369DA"/>
    <w:rsid w:val="00937F96"/>
    <w:rsid w:val="00940193"/>
    <w:rsid w:val="00940F83"/>
    <w:rsid w:val="009418DB"/>
    <w:rsid w:val="00941A7F"/>
    <w:rsid w:val="0094234E"/>
    <w:rsid w:val="00942DD4"/>
    <w:rsid w:val="0094350B"/>
    <w:rsid w:val="009438C4"/>
    <w:rsid w:val="009439C4"/>
    <w:rsid w:val="00944287"/>
    <w:rsid w:val="009456F6"/>
    <w:rsid w:val="009463FF"/>
    <w:rsid w:val="00950374"/>
    <w:rsid w:val="00950F8F"/>
    <w:rsid w:val="00951B25"/>
    <w:rsid w:val="00952A80"/>
    <w:rsid w:val="00953923"/>
    <w:rsid w:val="009552F3"/>
    <w:rsid w:val="009553E8"/>
    <w:rsid w:val="0095568D"/>
    <w:rsid w:val="009564C0"/>
    <w:rsid w:val="00956568"/>
    <w:rsid w:val="00957666"/>
    <w:rsid w:val="0096033D"/>
    <w:rsid w:val="00961A90"/>
    <w:rsid w:val="00961BC9"/>
    <w:rsid w:val="00962694"/>
    <w:rsid w:val="009659A1"/>
    <w:rsid w:val="00965BDB"/>
    <w:rsid w:val="0096693C"/>
    <w:rsid w:val="00966BAC"/>
    <w:rsid w:val="00966F9B"/>
    <w:rsid w:val="00967031"/>
    <w:rsid w:val="00970CEB"/>
    <w:rsid w:val="0097175A"/>
    <w:rsid w:val="00971A95"/>
    <w:rsid w:val="0097353B"/>
    <w:rsid w:val="00973F95"/>
    <w:rsid w:val="009757DD"/>
    <w:rsid w:val="00975EA7"/>
    <w:rsid w:val="009765D8"/>
    <w:rsid w:val="0097662B"/>
    <w:rsid w:val="00976874"/>
    <w:rsid w:val="009802E7"/>
    <w:rsid w:val="009805EF"/>
    <w:rsid w:val="00980B5B"/>
    <w:rsid w:val="0098138E"/>
    <w:rsid w:val="009837C0"/>
    <w:rsid w:val="00984D22"/>
    <w:rsid w:val="00985B93"/>
    <w:rsid w:val="00986241"/>
    <w:rsid w:val="009878F8"/>
    <w:rsid w:val="0099048E"/>
    <w:rsid w:val="00992402"/>
    <w:rsid w:val="00992B0E"/>
    <w:rsid w:val="0099315B"/>
    <w:rsid w:val="009937FD"/>
    <w:rsid w:val="00995E57"/>
    <w:rsid w:val="00996197"/>
    <w:rsid w:val="009A0F76"/>
    <w:rsid w:val="009A2C50"/>
    <w:rsid w:val="009A3329"/>
    <w:rsid w:val="009A40BD"/>
    <w:rsid w:val="009A4A32"/>
    <w:rsid w:val="009A4F8A"/>
    <w:rsid w:val="009A57DF"/>
    <w:rsid w:val="009A5DC2"/>
    <w:rsid w:val="009A6B57"/>
    <w:rsid w:val="009A7715"/>
    <w:rsid w:val="009B19EF"/>
    <w:rsid w:val="009B1AD4"/>
    <w:rsid w:val="009B2B83"/>
    <w:rsid w:val="009B351C"/>
    <w:rsid w:val="009B49A0"/>
    <w:rsid w:val="009B4CD9"/>
    <w:rsid w:val="009B5F20"/>
    <w:rsid w:val="009B6B64"/>
    <w:rsid w:val="009B6F42"/>
    <w:rsid w:val="009C0B86"/>
    <w:rsid w:val="009C109C"/>
    <w:rsid w:val="009C1B2E"/>
    <w:rsid w:val="009C5301"/>
    <w:rsid w:val="009C53E9"/>
    <w:rsid w:val="009C5CEE"/>
    <w:rsid w:val="009C5E09"/>
    <w:rsid w:val="009C5E66"/>
    <w:rsid w:val="009C62E6"/>
    <w:rsid w:val="009C6438"/>
    <w:rsid w:val="009C7025"/>
    <w:rsid w:val="009C73D6"/>
    <w:rsid w:val="009D08A0"/>
    <w:rsid w:val="009D17D2"/>
    <w:rsid w:val="009D1FE3"/>
    <w:rsid w:val="009D2981"/>
    <w:rsid w:val="009D351E"/>
    <w:rsid w:val="009D36F4"/>
    <w:rsid w:val="009D4917"/>
    <w:rsid w:val="009D5353"/>
    <w:rsid w:val="009D53A0"/>
    <w:rsid w:val="009E002A"/>
    <w:rsid w:val="009E19FF"/>
    <w:rsid w:val="009E1EF1"/>
    <w:rsid w:val="009E2591"/>
    <w:rsid w:val="009E4F8E"/>
    <w:rsid w:val="009F02D2"/>
    <w:rsid w:val="009F0430"/>
    <w:rsid w:val="009F0460"/>
    <w:rsid w:val="009F0CB0"/>
    <w:rsid w:val="009F0CF4"/>
    <w:rsid w:val="009F2C7D"/>
    <w:rsid w:val="009F43F5"/>
    <w:rsid w:val="009F484E"/>
    <w:rsid w:val="009F4C43"/>
    <w:rsid w:val="009F7ACF"/>
    <w:rsid w:val="00A0076A"/>
    <w:rsid w:val="00A00D48"/>
    <w:rsid w:val="00A02A76"/>
    <w:rsid w:val="00A0325E"/>
    <w:rsid w:val="00A041D5"/>
    <w:rsid w:val="00A04BA3"/>
    <w:rsid w:val="00A04E0D"/>
    <w:rsid w:val="00A04FFF"/>
    <w:rsid w:val="00A05393"/>
    <w:rsid w:val="00A05BED"/>
    <w:rsid w:val="00A06001"/>
    <w:rsid w:val="00A06F8F"/>
    <w:rsid w:val="00A07AEB"/>
    <w:rsid w:val="00A11E7B"/>
    <w:rsid w:val="00A132C8"/>
    <w:rsid w:val="00A1389F"/>
    <w:rsid w:val="00A13943"/>
    <w:rsid w:val="00A14857"/>
    <w:rsid w:val="00A148A8"/>
    <w:rsid w:val="00A15C08"/>
    <w:rsid w:val="00A16DA0"/>
    <w:rsid w:val="00A176A6"/>
    <w:rsid w:val="00A20732"/>
    <w:rsid w:val="00A20CBF"/>
    <w:rsid w:val="00A2126C"/>
    <w:rsid w:val="00A21596"/>
    <w:rsid w:val="00A21FB9"/>
    <w:rsid w:val="00A23776"/>
    <w:rsid w:val="00A23AA9"/>
    <w:rsid w:val="00A24573"/>
    <w:rsid w:val="00A24D3A"/>
    <w:rsid w:val="00A260E2"/>
    <w:rsid w:val="00A264DF"/>
    <w:rsid w:val="00A265DE"/>
    <w:rsid w:val="00A26ED3"/>
    <w:rsid w:val="00A26F1E"/>
    <w:rsid w:val="00A30CA4"/>
    <w:rsid w:val="00A30F20"/>
    <w:rsid w:val="00A320F0"/>
    <w:rsid w:val="00A32C56"/>
    <w:rsid w:val="00A33D61"/>
    <w:rsid w:val="00A34007"/>
    <w:rsid w:val="00A34694"/>
    <w:rsid w:val="00A34D29"/>
    <w:rsid w:val="00A40423"/>
    <w:rsid w:val="00A4123D"/>
    <w:rsid w:val="00A41E17"/>
    <w:rsid w:val="00A43283"/>
    <w:rsid w:val="00A433A2"/>
    <w:rsid w:val="00A44B47"/>
    <w:rsid w:val="00A44C73"/>
    <w:rsid w:val="00A47BC8"/>
    <w:rsid w:val="00A50FAA"/>
    <w:rsid w:val="00A50FF6"/>
    <w:rsid w:val="00A52AAC"/>
    <w:rsid w:val="00A54919"/>
    <w:rsid w:val="00A54F4E"/>
    <w:rsid w:val="00A55ACC"/>
    <w:rsid w:val="00A56BB5"/>
    <w:rsid w:val="00A56D0B"/>
    <w:rsid w:val="00A603A6"/>
    <w:rsid w:val="00A62F59"/>
    <w:rsid w:val="00A64DCD"/>
    <w:rsid w:val="00A655D6"/>
    <w:rsid w:val="00A65BD9"/>
    <w:rsid w:val="00A6648F"/>
    <w:rsid w:val="00A71CFF"/>
    <w:rsid w:val="00A72A57"/>
    <w:rsid w:val="00A74F92"/>
    <w:rsid w:val="00A755D6"/>
    <w:rsid w:val="00A771A1"/>
    <w:rsid w:val="00A779AC"/>
    <w:rsid w:val="00A77A43"/>
    <w:rsid w:val="00A80782"/>
    <w:rsid w:val="00A8145C"/>
    <w:rsid w:val="00A815C5"/>
    <w:rsid w:val="00A81DA7"/>
    <w:rsid w:val="00A826FF"/>
    <w:rsid w:val="00A833C3"/>
    <w:rsid w:val="00A84256"/>
    <w:rsid w:val="00A847FD"/>
    <w:rsid w:val="00A8528C"/>
    <w:rsid w:val="00A85B58"/>
    <w:rsid w:val="00A8619E"/>
    <w:rsid w:val="00A86484"/>
    <w:rsid w:val="00A864E7"/>
    <w:rsid w:val="00A86C66"/>
    <w:rsid w:val="00A90032"/>
    <w:rsid w:val="00A9091C"/>
    <w:rsid w:val="00A90994"/>
    <w:rsid w:val="00A90E6A"/>
    <w:rsid w:val="00A928FD"/>
    <w:rsid w:val="00A94710"/>
    <w:rsid w:val="00A95E04"/>
    <w:rsid w:val="00A96D44"/>
    <w:rsid w:val="00A97F99"/>
    <w:rsid w:val="00AA0D15"/>
    <w:rsid w:val="00AA2D8F"/>
    <w:rsid w:val="00AA31BE"/>
    <w:rsid w:val="00AA6497"/>
    <w:rsid w:val="00AA6ACC"/>
    <w:rsid w:val="00AB08D1"/>
    <w:rsid w:val="00AB0976"/>
    <w:rsid w:val="00AB3215"/>
    <w:rsid w:val="00AB3535"/>
    <w:rsid w:val="00AB3F2B"/>
    <w:rsid w:val="00AB4907"/>
    <w:rsid w:val="00AB54C9"/>
    <w:rsid w:val="00AB5A6D"/>
    <w:rsid w:val="00AB661A"/>
    <w:rsid w:val="00AB6862"/>
    <w:rsid w:val="00AB70D7"/>
    <w:rsid w:val="00AB7DBC"/>
    <w:rsid w:val="00AC0A02"/>
    <w:rsid w:val="00AC0C94"/>
    <w:rsid w:val="00AC0CAC"/>
    <w:rsid w:val="00AC1CEF"/>
    <w:rsid w:val="00AC225B"/>
    <w:rsid w:val="00AC266A"/>
    <w:rsid w:val="00AC37DA"/>
    <w:rsid w:val="00AC4612"/>
    <w:rsid w:val="00AC6CC1"/>
    <w:rsid w:val="00AD00EB"/>
    <w:rsid w:val="00AD128E"/>
    <w:rsid w:val="00AD1567"/>
    <w:rsid w:val="00AD39B7"/>
    <w:rsid w:val="00AD3C1A"/>
    <w:rsid w:val="00AD4AD5"/>
    <w:rsid w:val="00AD517D"/>
    <w:rsid w:val="00AD6A2B"/>
    <w:rsid w:val="00AD6A5A"/>
    <w:rsid w:val="00AD6E61"/>
    <w:rsid w:val="00AD6F28"/>
    <w:rsid w:val="00AD7EF0"/>
    <w:rsid w:val="00AE1038"/>
    <w:rsid w:val="00AE2464"/>
    <w:rsid w:val="00AE2540"/>
    <w:rsid w:val="00AE2BA4"/>
    <w:rsid w:val="00AE3B71"/>
    <w:rsid w:val="00AE4DD1"/>
    <w:rsid w:val="00AE4FF9"/>
    <w:rsid w:val="00AE5F02"/>
    <w:rsid w:val="00AE5FAD"/>
    <w:rsid w:val="00AE6698"/>
    <w:rsid w:val="00AE6E5F"/>
    <w:rsid w:val="00AF05C3"/>
    <w:rsid w:val="00AF2E58"/>
    <w:rsid w:val="00AF32BA"/>
    <w:rsid w:val="00AF51B8"/>
    <w:rsid w:val="00AF5A63"/>
    <w:rsid w:val="00AF628D"/>
    <w:rsid w:val="00AF64E0"/>
    <w:rsid w:val="00AF6559"/>
    <w:rsid w:val="00B0041D"/>
    <w:rsid w:val="00B01D4F"/>
    <w:rsid w:val="00B01E6C"/>
    <w:rsid w:val="00B02E99"/>
    <w:rsid w:val="00B11BDD"/>
    <w:rsid w:val="00B124DE"/>
    <w:rsid w:val="00B1254F"/>
    <w:rsid w:val="00B13334"/>
    <w:rsid w:val="00B14B1F"/>
    <w:rsid w:val="00B14C96"/>
    <w:rsid w:val="00B15176"/>
    <w:rsid w:val="00B152CD"/>
    <w:rsid w:val="00B155BB"/>
    <w:rsid w:val="00B157B4"/>
    <w:rsid w:val="00B167C6"/>
    <w:rsid w:val="00B17780"/>
    <w:rsid w:val="00B22D1F"/>
    <w:rsid w:val="00B239B6"/>
    <w:rsid w:val="00B23F01"/>
    <w:rsid w:val="00B24731"/>
    <w:rsid w:val="00B25C49"/>
    <w:rsid w:val="00B2653F"/>
    <w:rsid w:val="00B26BC4"/>
    <w:rsid w:val="00B27C0C"/>
    <w:rsid w:val="00B3079E"/>
    <w:rsid w:val="00B31287"/>
    <w:rsid w:val="00B3196A"/>
    <w:rsid w:val="00B32A89"/>
    <w:rsid w:val="00B33676"/>
    <w:rsid w:val="00B3411B"/>
    <w:rsid w:val="00B342FF"/>
    <w:rsid w:val="00B3603E"/>
    <w:rsid w:val="00B366AF"/>
    <w:rsid w:val="00B36AD8"/>
    <w:rsid w:val="00B36DD5"/>
    <w:rsid w:val="00B37007"/>
    <w:rsid w:val="00B41A88"/>
    <w:rsid w:val="00B41CA9"/>
    <w:rsid w:val="00B42D25"/>
    <w:rsid w:val="00B43F36"/>
    <w:rsid w:val="00B448F0"/>
    <w:rsid w:val="00B44D1E"/>
    <w:rsid w:val="00B4524A"/>
    <w:rsid w:val="00B45F11"/>
    <w:rsid w:val="00B47D33"/>
    <w:rsid w:val="00B500D1"/>
    <w:rsid w:val="00B50F17"/>
    <w:rsid w:val="00B51CDF"/>
    <w:rsid w:val="00B5204A"/>
    <w:rsid w:val="00B52CF7"/>
    <w:rsid w:val="00B531F0"/>
    <w:rsid w:val="00B534D2"/>
    <w:rsid w:val="00B53E31"/>
    <w:rsid w:val="00B54489"/>
    <w:rsid w:val="00B55D05"/>
    <w:rsid w:val="00B56A05"/>
    <w:rsid w:val="00B62963"/>
    <w:rsid w:val="00B639C1"/>
    <w:rsid w:val="00B64178"/>
    <w:rsid w:val="00B665CE"/>
    <w:rsid w:val="00B70845"/>
    <w:rsid w:val="00B70BDE"/>
    <w:rsid w:val="00B7159C"/>
    <w:rsid w:val="00B7169A"/>
    <w:rsid w:val="00B720EE"/>
    <w:rsid w:val="00B726B1"/>
    <w:rsid w:val="00B72778"/>
    <w:rsid w:val="00B72EB7"/>
    <w:rsid w:val="00B755D7"/>
    <w:rsid w:val="00B75A9E"/>
    <w:rsid w:val="00B75B7C"/>
    <w:rsid w:val="00B75C6D"/>
    <w:rsid w:val="00B8091F"/>
    <w:rsid w:val="00B81519"/>
    <w:rsid w:val="00B826BE"/>
    <w:rsid w:val="00B82913"/>
    <w:rsid w:val="00B82952"/>
    <w:rsid w:val="00B8377C"/>
    <w:rsid w:val="00B84B96"/>
    <w:rsid w:val="00B85C71"/>
    <w:rsid w:val="00B8660F"/>
    <w:rsid w:val="00B87632"/>
    <w:rsid w:val="00B87F0E"/>
    <w:rsid w:val="00B9041D"/>
    <w:rsid w:val="00B904FA"/>
    <w:rsid w:val="00B90886"/>
    <w:rsid w:val="00B92D77"/>
    <w:rsid w:val="00B931C8"/>
    <w:rsid w:val="00B952E2"/>
    <w:rsid w:val="00B95966"/>
    <w:rsid w:val="00B96942"/>
    <w:rsid w:val="00B97F6F"/>
    <w:rsid w:val="00B97F74"/>
    <w:rsid w:val="00BA43B6"/>
    <w:rsid w:val="00BA451F"/>
    <w:rsid w:val="00BA4D24"/>
    <w:rsid w:val="00BA562B"/>
    <w:rsid w:val="00BA61B5"/>
    <w:rsid w:val="00BA6456"/>
    <w:rsid w:val="00BB1700"/>
    <w:rsid w:val="00BB1B55"/>
    <w:rsid w:val="00BB2A2B"/>
    <w:rsid w:val="00BB2BDF"/>
    <w:rsid w:val="00BB3A7A"/>
    <w:rsid w:val="00BB42C7"/>
    <w:rsid w:val="00BB4FC0"/>
    <w:rsid w:val="00BB55F4"/>
    <w:rsid w:val="00BB623C"/>
    <w:rsid w:val="00BC1A33"/>
    <w:rsid w:val="00BC2192"/>
    <w:rsid w:val="00BC3C9B"/>
    <w:rsid w:val="00BC51D6"/>
    <w:rsid w:val="00BC65B2"/>
    <w:rsid w:val="00BC6B44"/>
    <w:rsid w:val="00BC7A3F"/>
    <w:rsid w:val="00BD0250"/>
    <w:rsid w:val="00BD1B69"/>
    <w:rsid w:val="00BD2D22"/>
    <w:rsid w:val="00BD343F"/>
    <w:rsid w:val="00BD3715"/>
    <w:rsid w:val="00BD384D"/>
    <w:rsid w:val="00BD49AD"/>
    <w:rsid w:val="00BD4C04"/>
    <w:rsid w:val="00BD4CF8"/>
    <w:rsid w:val="00BD5623"/>
    <w:rsid w:val="00BD58D6"/>
    <w:rsid w:val="00BD72F9"/>
    <w:rsid w:val="00BE04FE"/>
    <w:rsid w:val="00BE1786"/>
    <w:rsid w:val="00BE3241"/>
    <w:rsid w:val="00BE3FAD"/>
    <w:rsid w:val="00BE471B"/>
    <w:rsid w:val="00BE5B77"/>
    <w:rsid w:val="00BE642B"/>
    <w:rsid w:val="00BE6B24"/>
    <w:rsid w:val="00BE7CFC"/>
    <w:rsid w:val="00BF193B"/>
    <w:rsid w:val="00BF35EE"/>
    <w:rsid w:val="00BF3E0A"/>
    <w:rsid w:val="00BF4C78"/>
    <w:rsid w:val="00BF5576"/>
    <w:rsid w:val="00BF5F01"/>
    <w:rsid w:val="00BF7F97"/>
    <w:rsid w:val="00C004A8"/>
    <w:rsid w:val="00C00C6E"/>
    <w:rsid w:val="00C0122A"/>
    <w:rsid w:val="00C01326"/>
    <w:rsid w:val="00C0143C"/>
    <w:rsid w:val="00C0158F"/>
    <w:rsid w:val="00C01CCE"/>
    <w:rsid w:val="00C0214A"/>
    <w:rsid w:val="00C05526"/>
    <w:rsid w:val="00C10A5B"/>
    <w:rsid w:val="00C11A2F"/>
    <w:rsid w:val="00C12274"/>
    <w:rsid w:val="00C13040"/>
    <w:rsid w:val="00C13DAD"/>
    <w:rsid w:val="00C140D9"/>
    <w:rsid w:val="00C14945"/>
    <w:rsid w:val="00C155A9"/>
    <w:rsid w:val="00C15E69"/>
    <w:rsid w:val="00C169D8"/>
    <w:rsid w:val="00C16A02"/>
    <w:rsid w:val="00C173E0"/>
    <w:rsid w:val="00C21BC2"/>
    <w:rsid w:val="00C22A78"/>
    <w:rsid w:val="00C22B36"/>
    <w:rsid w:val="00C232B5"/>
    <w:rsid w:val="00C26348"/>
    <w:rsid w:val="00C263F5"/>
    <w:rsid w:val="00C27156"/>
    <w:rsid w:val="00C27184"/>
    <w:rsid w:val="00C31365"/>
    <w:rsid w:val="00C314A2"/>
    <w:rsid w:val="00C31673"/>
    <w:rsid w:val="00C31CE8"/>
    <w:rsid w:val="00C33894"/>
    <w:rsid w:val="00C34E46"/>
    <w:rsid w:val="00C359E6"/>
    <w:rsid w:val="00C3639F"/>
    <w:rsid w:val="00C37C6C"/>
    <w:rsid w:val="00C4013D"/>
    <w:rsid w:val="00C404C9"/>
    <w:rsid w:val="00C42646"/>
    <w:rsid w:val="00C4332D"/>
    <w:rsid w:val="00C43917"/>
    <w:rsid w:val="00C45833"/>
    <w:rsid w:val="00C45D43"/>
    <w:rsid w:val="00C4610E"/>
    <w:rsid w:val="00C46255"/>
    <w:rsid w:val="00C47AE7"/>
    <w:rsid w:val="00C52585"/>
    <w:rsid w:val="00C53161"/>
    <w:rsid w:val="00C546DB"/>
    <w:rsid w:val="00C567C6"/>
    <w:rsid w:val="00C56B9C"/>
    <w:rsid w:val="00C57E5E"/>
    <w:rsid w:val="00C605A6"/>
    <w:rsid w:val="00C6203C"/>
    <w:rsid w:val="00C62328"/>
    <w:rsid w:val="00C64D36"/>
    <w:rsid w:val="00C653E9"/>
    <w:rsid w:val="00C655BC"/>
    <w:rsid w:val="00C65AD5"/>
    <w:rsid w:val="00C66060"/>
    <w:rsid w:val="00C6729B"/>
    <w:rsid w:val="00C705C1"/>
    <w:rsid w:val="00C712EC"/>
    <w:rsid w:val="00C72FB9"/>
    <w:rsid w:val="00C74551"/>
    <w:rsid w:val="00C74C86"/>
    <w:rsid w:val="00C75322"/>
    <w:rsid w:val="00C80362"/>
    <w:rsid w:val="00C80BA3"/>
    <w:rsid w:val="00C825BB"/>
    <w:rsid w:val="00C83768"/>
    <w:rsid w:val="00C84ED2"/>
    <w:rsid w:val="00C85180"/>
    <w:rsid w:val="00C86B05"/>
    <w:rsid w:val="00C86C65"/>
    <w:rsid w:val="00C87C2A"/>
    <w:rsid w:val="00C87C90"/>
    <w:rsid w:val="00C87E02"/>
    <w:rsid w:val="00C91F51"/>
    <w:rsid w:val="00C929C3"/>
    <w:rsid w:val="00C932DB"/>
    <w:rsid w:val="00C93A96"/>
    <w:rsid w:val="00C95446"/>
    <w:rsid w:val="00C96191"/>
    <w:rsid w:val="00C964AF"/>
    <w:rsid w:val="00C96ED5"/>
    <w:rsid w:val="00C97B88"/>
    <w:rsid w:val="00CA0840"/>
    <w:rsid w:val="00CA159A"/>
    <w:rsid w:val="00CA24C9"/>
    <w:rsid w:val="00CA2C15"/>
    <w:rsid w:val="00CA4B96"/>
    <w:rsid w:val="00CA4FBD"/>
    <w:rsid w:val="00CA6130"/>
    <w:rsid w:val="00CA6271"/>
    <w:rsid w:val="00CA6279"/>
    <w:rsid w:val="00CA6A1E"/>
    <w:rsid w:val="00CB070D"/>
    <w:rsid w:val="00CB54AA"/>
    <w:rsid w:val="00CB574B"/>
    <w:rsid w:val="00CB5C65"/>
    <w:rsid w:val="00CB6C7B"/>
    <w:rsid w:val="00CB7B8F"/>
    <w:rsid w:val="00CC1CE7"/>
    <w:rsid w:val="00CC60EB"/>
    <w:rsid w:val="00CC6480"/>
    <w:rsid w:val="00CC6889"/>
    <w:rsid w:val="00CD17B8"/>
    <w:rsid w:val="00CD2C17"/>
    <w:rsid w:val="00CD46CA"/>
    <w:rsid w:val="00CD49B4"/>
    <w:rsid w:val="00CD4BB4"/>
    <w:rsid w:val="00CD5A24"/>
    <w:rsid w:val="00CD5ABA"/>
    <w:rsid w:val="00CD71DE"/>
    <w:rsid w:val="00CD792D"/>
    <w:rsid w:val="00CE0650"/>
    <w:rsid w:val="00CE0674"/>
    <w:rsid w:val="00CE0B01"/>
    <w:rsid w:val="00CE0C5A"/>
    <w:rsid w:val="00CE153F"/>
    <w:rsid w:val="00CE2213"/>
    <w:rsid w:val="00CE37D8"/>
    <w:rsid w:val="00CE3FCE"/>
    <w:rsid w:val="00CE44A8"/>
    <w:rsid w:val="00CE4712"/>
    <w:rsid w:val="00CE6079"/>
    <w:rsid w:val="00CE63E7"/>
    <w:rsid w:val="00CE70D7"/>
    <w:rsid w:val="00CE7C2D"/>
    <w:rsid w:val="00CF0B42"/>
    <w:rsid w:val="00CF11CC"/>
    <w:rsid w:val="00CF1D18"/>
    <w:rsid w:val="00CF29D3"/>
    <w:rsid w:val="00CF34B2"/>
    <w:rsid w:val="00CF3755"/>
    <w:rsid w:val="00CF3CD1"/>
    <w:rsid w:val="00CF48CF"/>
    <w:rsid w:val="00CF49C6"/>
    <w:rsid w:val="00CF51D0"/>
    <w:rsid w:val="00CF555E"/>
    <w:rsid w:val="00CF59AB"/>
    <w:rsid w:val="00CF59B4"/>
    <w:rsid w:val="00CF6A6E"/>
    <w:rsid w:val="00D00F0B"/>
    <w:rsid w:val="00D03916"/>
    <w:rsid w:val="00D0405A"/>
    <w:rsid w:val="00D041DD"/>
    <w:rsid w:val="00D0457B"/>
    <w:rsid w:val="00D05750"/>
    <w:rsid w:val="00D058F8"/>
    <w:rsid w:val="00D10355"/>
    <w:rsid w:val="00D11A6F"/>
    <w:rsid w:val="00D12309"/>
    <w:rsid w:val="00D13858"/>
    <w:rsid w:val="00D15C47"/>
    <w:rsid w:val="00D15F1C"/>
    <w:rsid w:val="00D17510"/>
    <w:rsid w:val="00D175B6"/>
    <w:rsid w:val="00D20499"/>
    <w:rsid w:val="00D204B2"/>
    <w:rsid w:val="00D20B61"/>
    <w:rsid w:val="00D21589"/>
    <w:rsid w:val="00D24310"/>
    <w:rsid w:val="00D246F7"/>
    <w:rsid w:val="00D24E2E"/>
    <w:rsid w:val="00D24F53"/>
    <w:rsid w:val="00D2528F"/>
    <w:rsid w:val="00D252A1"/>
    <w:rsid w:val="00D25FD1"/>
    <w:rsid w:val="00D26789"/>
    <w:rsid w:val="00D27378"/>
    <w:rsid w:val="00D27AEB"/>
    <w:rsid w:val="00D307A5"/>
    <w:rsid w:val="00D30A2D"/>
    <w:rsid w:val="00D30FBA"/>
    <w:rsid w:val="00D30FD7"/>
    <w:rsid w:val="00D31B2D"/>
    <w:rsid w:val="00D31F77"/>
    <w:rsid w:val="00D32931"/>
    <w:rsid w:val="00D34D30"/>
    <w:rsid w:val="00D35922"/>
    <w:rsid w:val="00D36E36"/>
    <w:rsid w:val="00D37073"/>
    <w:rsid w:val="00D378C7"/>
    <w:rsid w:val="00D40459"/>
    <w:rsid w:val="00D408FD"/>
    <w:rsid w:val="00D4178D"/>
    <w:rsid w:val="00D45E89"/>
    <w:rsid w:val="00D46EA5"/>
    <w:rsid w:val="00D477E0"/>
    <w:rsid w:val="00D47AE3"/>
    <w:rsid w:val="00D5043A"/>
    <w:rsid w:val="00D506F2"/>
    <w:rsid w:val="00D508DE"/>
    <w:rsid w:val="00D508E8"/>
    <w:rsid w:val="00D51AAC"/>
    <w:rsid w:val="00D52C15"/>
    <w:rsid w:val="00D544B5"/>
    <w:rsid w:val="00D5500F"/>
    <w:rsid w:val="00D55F22"/>
    <w:rsid w:val="00D55F75"/>
    <w:rsid w:val="00D560D8"/>
    <w:rsid w:val="00D61481"/>
    <w:rsid w:val="00D61710"/>
    <w:rsid w:val="00D63746"/>
    <w:rsid w:val="00D63E00"/>
    <w:rsid w:val="00D65072"/>
    <w:rsid w:val="00D65AAD"/>
    <w:rsid w:val="00D66B97"/>
    <w:rsid w:val="00D70811"/>
    <w:rsid w:val="00D70E71"/>
    <w:rsid w:val="00D712DB"/>
    <w:rsid w:val="00D71ECC"/>
    <w:rsid w:val="00D724FA"/>
    <w:rsid w:val="00D72E68"/>
    <w:rsid w:val="00D72EF8"/>
    <w:rsid w:val="00D74BF2"/>
    <w:rsid w:val="00D74C4A"/>
    <w:rsid w:val="00D760E0"/>
    <w:rsid w:val="00D762A0"/>
    <w:rsid w:val="00D773E6"/>
    <w:rsid w:val="00D80370"/>
    <w:rsid w:val="00D803B9"/>
    <w:rsid w:val="00D807FC"/>
    <w:rsid w:val="00D80B6B"/>
    <w:rsid w:val="00D80EED"/>
    <w:rsid w:val="00D817A9"/>
    <w:rsid w:val="00D828C8"/>
    <w:rsid w:val="00D8397E"/>
    <w:rsid w:val="00D84C12"/>
    <w:rsid w:val="00D84DEF"/>
    <w:rsid w:val="00D85726"/>
    <w:rsid w:val="00D867A9"/>
    <w:rsid w:val="00D87470"/>
    <w:rsid w:val="00D8777F"/>
    <w:rsid w:val="00D87DCB"/>
    <w:rsid w:val="00D87E53"/>
    <w:rsid w:val="00D90C4A"/>
    <w:rsid w:val="00D90DA9"/>
    <w:rsid w:val="00D92697"/>
    <w:rsid w:val="00D948D0"/>
    <w:rsid w:val="00D95E39"/>
    <w:rsid w:val="00DA171D"/>
    <w:rsid w:val="00DA1CBE"/>
    <w:rsid w:val="00DA1F59"/>
    <w:rsid w:val="00DA2072"/>
    <w:rsid w:val="00DA2A0C"/>
    <w:rsid w:val="00DA2EB0"/>
    <w:rsid w:val="00DA3091"/>
    <w:rsid w:val="00DA40B4"/>
    <w:rsid w:val="00DA5980"/>
    <w:rsid w:val="00DA6465"/>
    <w:rsid w:val="00DA66D6"/>
    <w:rsid w:val="00DA701D"/>
    <w:rsid w:val="00DB04D8"/>
    <w:rsid w:val="00DB1856"/>
    <w:rsid w:val="00DB2B19"/>
    <w:rsid w:val="00DB3CE2"/>
    <w:rsid w:val="00DB4648"/>
    <w:rsid w:val="00DB54BC"/>
    <w:rsid w:val="00DB54C7"/>
    <w:rsid w:val="00DB6D04"/>
    <w:rsid w:val="00DB6F1B"/>
    <w:rsid w:val="00DB7DE1"/>
    <w:rsid w:val="00DC0929"/>
    <w:rsid w:val="00DC1613"/>
    <w:rsid w:val="00DC17D5"/>
    <w:rsid w:val="00DC3F66"/>
    <w:rsid w:val="00DC4133"/>
    <w:rsid w:val="00DC498F"/>
    <w:rsid w:val="00DC4E13"/>
    <w:rsid w:val="00DC5845"/>
    <w:rsid w:val="00DC61B5"/>
    <w:rsid w:val="00DC63FC"/>
    <w:rsid w:val="00DC76FC"/>
    <w:rsid w:val="00DC77A3"/>
    <w:rsid w:val="00DD01DC"/>
    <w:rsid w:val="00DD1543"/>
    <w:rsid w:val="00DD156C"/>
    <w:rsid w:val="00DD19E8"/>
    <w:rsid w:val="00DD248D"/>
    <w:rsid w:val="00DD29BB"/>
    <w:rsid w:val="00DD2B6B"/>
    <w:rsid w:val="00DD30EF"/>
    <w:rsid w:val="00DD5596"/>
    <w:rsid w:val="00DD6FB0"/>
    <w:rsid w:val="00DE08DC"/>
    <w:rsid w:val="00DE16BA"/>
    <w:rsid w:val="00DE185F"/>
    <w:rsid w:val="00DE3E17"/>
    <w:rsid w:val="00DE3E43"/>
    <w:rsid w:val="00DE4260"/>
    <w:rsid w:val="00DE4507"/>
    <w:rsid w:val="00DE4892"/>
    <w:rsid w:val="00DE5DA2"/>
    <w:rsid w:val="00DE60D2"/>
    <w:rsid w:val="00DE6100"/>
    <w:rsid w:val="00DE623F"/>
    <w:rsid w:val="00DE6416"/>
    <w:rsid w:val="00DE7789"/>
    <w:rsid w:val="00DF060B"/>
    <w:rsid w:val="00DF0A52"/>
    <w:rsid w:val="00DF19F3"/>
    <w:rsid w:val="00DF27B9"/>
    <w:rsid w:val="00DF3381"/>
    <w:rsid w:val="00DF3F54"/>
    <w:rsid w:val="00DF4BCD"/>
    <w:rsid w:val="00DF4C08"/>
    <w:rsid w:val="00DF518A"/>
    <w:rsid w:val="00DF654B"/>
    <w:rsid w:val="00DF65A9"/>
    <w:rsid w:val="00DF66A4"/>
    <w:rsid w:val="00DF68B6"/>
    <w:rsid w:val="00DF699A"/>
    <w:rsid w:val="00DF69FC"/>
    <w:rsid w:val="00DF7B80"/>
    <w:rsid w:val="00DF7E03"/>
    <w:rsid w:val="00E019B9"/>
    <w:rsid w:val="00E02C24"/>
    <w:rsid w:val="00E02FB4"/>
    <w:rsid w:val="00E05FAB"/>
    <w:rsid w:val="00E065DB"/>
    <w:rsid w:val="00E07500"/>
    <w:rsid w:val="00E07866"/>
    <w:rsid w:val="00E07895"/>
    <w:rsid w:val="00E1007B"/>
    <w:rsid w:val="00E1054A"/>
    <w:rsid w:val="00E1107F"/>
    <w:rsid w:val="00E11B43"/>
    <w:rsid w:val="00E130EE"/>
    <w:rsid w:val="00E13B07"/>
    <w:rsid w:val="00E145A2"/>
    <w:rsid w:val="00E15639"/>
    <w:rsid w:val="00E15AA9"/>
    <w:rsid w:val="00E15EF9"/>
    <w:rsid w:val="00E16A0C"/>
    <w:rsid w:val="00E1790A"/>
    <w:rsid w:val="00E219AF"/>
    <w:rsid w:val="00E21F58"/>
    <w:rsid w:val="00E2258E"/>
    <w:rsid w:val="00E226AB"/>
    <w:rsid w:val="00E2287D"/>
    <w:rsid w:val="00E23762"/>
    <w:rsid w:val="00E23AB9"/>
    <w:rsid w:val="00E24EF7"/>
    <w:rsid w:val="00E24FE7"/>
    <w:rsid w:val="00E2574C"/>
    <w:rsid w:val="00E30047"/>
    <w:rsid w:val="00E304A3"/>
    <w:rsid w:val="00E322E8"/>
    <w:rsid w:val="00E3280C"/>
    <w:rsid w:val="00E32938"/>
    <w:rsid w:val="00E3462D"/>
    <w:rsid w:val="00E34C7B"/>
    <w:rsid w:val="00E35024"/>
    <w:rsid w:val="00E364FB"/>
    <w:rsid w:val="00E36E50"/>
    <w:rsid w:val="00E402F5"/>
    <w:rsid w:val="00E41462"/>
    <w:rsid w:val="00E419E6"/>
    <w:rsid w:val="00E43D24"/>
    <w:rsid w:val="00E465A5"/>
    <w:rsid w:val="00E46AC5"/>
    <w:rsid w:val="00E46E91"/>
    <w:rsid w:val="00E46FE7"/>
    <w:rsid w:val="00E479A4"/>
    <w:rsid w:val="00E509E9"/>
    <w:rsid w:val="00E51B46"/>
    <w:rsid w:val="00E5226B"/>
    <w:rsid w:val="00E53D66"/>
    <w:rsid w:val="00E54972"/>
    <w:rsid w:val="00E54E81"/>
    <w:rsid w:val="00E57BBA"/>
    <w:rsid w:val="00E60BFC"/>
    <w:rsid w:val="00E624EE"/>
    <w:rsid w:val="00E63B15"/>
    <w:rsid w:val="00E640D7"/>
    <w:rsid w:val="00E6593E"/>
    <w:rsid w:val="00E67009"/>
    <w:rsid w:val="00E6729D"/>
    <w:rsid w:val="00E6730E"/>
    <w:rsid w:val="00E6744A"/>
    <w:rsid w:val="00E71E15"/>
    <w:rsid w:val="00E72B65"/>
    <w:rsid w:val="00E73259"/>
    <w:rsid w:val="00E73AD1"/>
    <w:rsid w:val="00E74418"/>
    <w:rsid w:val="00E74468"/>
    <w:rsid w:val="00E74933"/>
    <w:rsid w:val="00E74A16"/>
    <w:rsid w:val="00E76DDC"/>
    <w:rsid w:val="00E772C1"/>
    <w:rsid w:val="00E77AF5"/>
    <w:rsid w:val="00E77B28"/>
    <w:rsid w:val="00E8048B"/>
    <w:rsid w:val="00E80A82"/>
    <w:rsid w:val="00E817F2"/>
    <w:rsid w:val="00E82283"/>
    <w:rsid w:val="00E82BA0"/>
    <w:rsid w:val="00E8628A"/>
    <w:rsid w:val="00E8706B"/>
    <w:rsid w:val="00E87224"/>
    <w:rsid w:val="00E87575"/>
    <w:rsid w:val="00E90D77"/>
    <w:rsid w:val="00E9166F"/>
    <w:rsid w:val="00E91817"/>
    <w:rsid w:val="00E92543"/>
    <w:rsid w:val="00E928A6"/>
    <w:rsid w:val="00E939BE"/>
    <w:rsid w:val="00E9567A"/>
    <w:rsid w:val="00E95B10"/>
    <w:rsid w:val="00E96483"/>
    <w:rsid w:val="00EA050F"/>
    <w:rsid w:val="00EA1EB4"/>
    <w:rsid w:val="00EA2265"/>
    <w:rsid w:val="00EA3721"/>
    <w:rsid w:val="00EA441A"/>
    <w:rsid w:val="00EA4616"/>
    <w:rsid w:val="00EA4D81"/>
    <w:rsid w:val="00EA5290"/>
    <w:rsid w:val="00EA5422"/>
    <w:rsid w:val="00EA5BBA"/>
    <w:rsid w:val="00EA5E29"/>
    <w:rsid w:val="00EA6634"/>
    <w:rsid w:val="00EA7275"/>
    <w:rsid w:val="00EA78EA"/>
    <w:rsid w:val="00EA7960"/>
    <w:rsid w:val="00EA7C12"/>
    <w:rsid w:val="00EB0A84"/>
    <w:rsid w:val="00EB1F6B"/>
    <w:rsid w:val="00EB49AC"/>
    <w:rsid w:val="00EB49C4"/>
    <w:rsid w:val="00EB566F"/>
    <w:rsid w:val="00EB6866"/>
    <w:rsid w:val="00EB7CD5"/>
    <w:rsid w:val="00EC0174"/>
    <w:rsid w:val="00EC047B"/>
    <w:rsid w:val="00EC05F6"/>
    <w:rsid w:val="00EC0AA0"/>
    <w:rsid w:val="00EC120A"/>
    <w:rsid w:val="00EC14AE"/>
    <w:rsid w:val="00EC1F41"/>
    <w:rsid w:val="00EC24FD"/>
    <w:rsid w:val="00EC3EC3"/>
    <w:rsid w:val="00EC3FDD"/>
    <w:rsid w:val="00EC4195"/>
    <w:rsid w:val="00EC558E"/>
    <w:rsid w:val="00EC590D"/>
    <w:rsid w:val="00EC5B52"/>
    <w:rsid w:val="00EC6B41"/>
    <w:rsid w:val="00ED179C"/>
    <w:rsid w:val="00ED25FF"/>
    <w:rsid w:val="00ED35BE"/>
    <w:rsid w:val="00ED4648"/>
    <w:rsid w:val="00ED4CEF"/>
    <w:rsid w:val="00ED4D63"/>
    <w:rsid w:val="00ED7417"/>
    <w:rsid w:val="00ED75C3"/>
    <w:rsid w:val="00ED7959"/>
    <w:rsid w:val="00ED7C1C"/>
    <w:rsid w:val="00EE03E4"/>
    <w:rsid w:val="00EE114B"/>
    <w:rsid w:val="00EE16EC"/>
    <w:rsid w:val="00EE19FD"/>
    <w:rsid w:val="00EE1C2B"/>
    <w:rsid w:val="00EE2B05"/>
    <w:rsid w:val="00EE4160"/>
    <w:rsid w:val="00EE4D6C"/>
    <w:rsid w:val="00EE50D0"/>
    <w:rsid w:val="00EE6C4F"/>
    <w:rsid w:val="00EE6D04"/>
    <w:rsid w:val="00EE7BA6"/>
    <w:rsid w:val="00EF0A39"/>
    <w:rsid w:val="00EF24E8"/>
    <w:rsid w:val="00EF369C"/>
    <w:rsid w:val="00EF39E7"/>
    <w:rsid w:val="00EF4408"/>
    <w:rsid w:val="00EF4CBA"/>
    <w:rsid w:val="00EF5190"/>
    <w:rsid w:val="00EF54C5"/>
    <w:rsid w:val="00EF5D88"/>
    <w:rsid w:val="00EF7DBD"/>
    <w:rsid w:val="00F00F4F"/>
    <w:rsid w:val="00F0333D"/>
    <w:rsid w:val="00F03579"/>
    <w:rsid w:val="00F0399C"/>
    <w:rsid w:val="00F03CE4"/>
    <w:rsid w:val="00F03FB7"/>
    <w:rsid w:val="00F054BD"/>
    <w:rsid w:val="00F1073F"/>
    <w:rsid w:val="00F11E52"/>
    <w:rsid w:val="00F12125"/>
    <w:rsid w:val="00F121EA"/>
    <w:rsid w:val="00F128EC"/>
    <w:rsid w:val="00F1297A"/>
    <w:rsid w:val="00F12A1C"/>
    <w:rsid w:val="00F12D5A"/>
    <w:rsid w:val="00F15DC2"/>
    <w:rsid w:val="00F227D4"/>
    <w:rsid w:val="00F230BC"/>
    <w:rsid w:val="00F23DBD"/>
    <w:rsid w:val="00F24948"/>
    <w:rsid w:val="00F25A3E"/>
    <w:rsid w:val="00F26045"/>
    <w:rsid w:val="00F2659B"/>
    <w:rsid w:val="00F26E9E"/>
    <w:rsid w:val="00F279AC"/>
    <w:rsid w:val="00F27FD9"/>
    <w:rsid w:val="00F317B5"/>
    <w:rsid w:val="00F31BF8"/>
    <w:rsid w:val="00F326EF"/>
    <w:rsid w:val="00F329DA"/>
    <w:rsid w:val="00F357E4"/>
    <w:rsid w:val="00F35F90"/>
    <w:rsid w:val="00F36105"/>
    <w:rsid w:val="00F3613A"/>
    <w:rsid w:val="00F36FE0"/>
    <w:rsid w:val="00F37903"/>
    <w:rsid w:val="00F37C44"/>
    <w:rsid w:val="00F418C5"/>
    <w:rsid w:val="00F41E6E"/>
    <w:rsid w:val="00F42B1A"/>
    <w:rsid w:val="00F43771"/>
    <w:rsid w:val="00F44142"/>
    <w:rsid w:val="00F448E0"/>
    <w:rsid w:val="00F47060"/>
    <w:rsid w:val="00F47194"/>
    <w:rsid w:val="00F4781E"/>
    <w:rsid w:val="00F478D3"/>
    <w:rsid w:val="00F500B2"/>
    <w:rsid w:val="00F5023C"/>
    <w:rsid w:val="00F50AFE"/>
    <w:rsid w:val="00F50D4B"/>
    <w:rsid w:val="00F52627"/>
    <w:rsid w:val="00F52AC7"/>
    <w:rsid w:val="00F534C5"/>
    <w:rsid w:val="00F556C1"/>
    <w:rsid w:val="00F564C7"/>
    <w:rsid w:val="00F569B4"/>
    <w:rsid w:val="00F569FC"/>
    <w:rsid w:val="00F56D9C"/>
    <w:rsid w:val="00F60E58"/>
    <w:rsid w:val="00F61280"/>
    <w:rsid w:val="00F62006"/>
    <w:rsid w:val="00F62750"/>
    <w:rsid w:val="00F62DF9"/>
    <w:rsid w:val="00F63FD6"/>
    <w:rsid w:val="00F669F3"/>
    <w:rsid w:val="00F70D60"/>
    <w:rsid w:val="00F70EA1"/>
    <w:rsid w:val="00F71731"/>
    <w:rsid w:val="00F726DB"/>
    <w:rsid w:val="00F74E94"/>
    <w:rsid w:val="00F762BB"/>
    <w:rsid w:val="00F7757F"/>
    <w:rsid w:val="00F80203"/>
    <w:rsid w:val="00F80DB9"/>
    <w:rsid w:val="00F810B2"/>
    <w:rsid w:val="00F8141A"/>
    <w:rsid w:val="00F81FE9"/>
    <w:rsid w:val="00F826D8"/>
    <w:rsid w:val="00F830FD"/>
    <w:rsid w:val="00F834B0"/>
    <w:rsid w:val="00F83D26"/>
    <w:rsid w:val="00F849E1"/>
    <w:rsid w:val="00F85627"/>
    <w:rsid w:val="00F865F0"/>
    <w:rsid w:val="00F86CD2"/>
    <w:rsid w:val="00F871EC"/>
    <w:rsid w:val="00F905A1"/>
    <w:rsid w:val="00F90AA2"/>
    <w:rsid w:val="00F91083"/>
    <w:rsid w:val="00F9287B"/>
    <w:rsid w:val="00F93621"/>
    <w:rsid w:val="00F94450"/>
    <w:rsid w:val="00F95218"/>
    <w:rsid w:val="00F964C5"/>
    <w:rsid w:val="00F966CD"/>
    <w:rsid w:val="00F969FC"/>
    <w:rsid w:val="00F97158"/>
    <w:rsid w:val="00F97462"/>
    <w:rsid w:val="00FA51D0"/>
    <w:rsid w:val="00FA5A27"/>
    <w:rsid w:val="00FA5BBF"/>
    <w:rsid w:val="00FA61B4"/>
    <w:rsid w:val="00FA674F"/>
    <w:rsid w:val="00FA69E8"/>
    <w:rsid w:val="00FA7B1A"/>
    <w:rsid w:val="00FA7FBA"/>
    <w:rsid w:val="00FB07DA"/>
    <w:rsid w:val="00FB0D4E"/>
    <w:rsid w:val="00FB143D"/>
    <w:rsid w:val="00FB16B2"/>
    <w:rsid w:val="00FB240F"/>
    <w:rsid w:val="00FB3253"/>
    <w:rsid w:val="00FB34AB"/>
    <w:rsid w:val="00FB46E0"/>
    <w:rsid w:val="00FB5535"/>
    <w:rsid w:val="00FB636B"/>
    <w:rsid w:val="00FC35A2"/>
    <w:rsid w:val="00FC3665"/>
    <w:rsid w:val="00FC3FEF"/>
    <w:rsid w:val="00FC400B"/>
    <w:rsid w:val="00FC513D"/>
    <w:rsid w:val="00FC562C"/>
    <w:rsid w:val="00FC63C4"/>
    <w:rsid w:val="00FC6A8D"/>
    <w:rsid w:val="00FC6AB5"/>
    <w:rsid w:val="00FC6ACA"/>
    <w:rsid w:val="00FC6DB8"/>
    <w:rsid w:val="00FC7EE4"/>
    <w:rsid w:val="00FD0E86"/>
    <w:rsid w:val="00FD12CA"/>
    <w:rsid w:val="00FD17B0"/>
    <w:rsid w:val="00FD189E"/>
    <w:rsid w:val="00FD2C23"/>
    <w:rsid w:val="00FD43CF"/>
    <w:rsid w:val="00FD485A"/>
    <w:rsid w:val="00FD4891"/>
    <w:rsid w:val="00FD4FC5"/>
    <w:rsid w:val="00FD6202"/>
    <w:rsid w:val="00FE3729"/>
    <w:rsid w:val="00FE4121"/>
    <w:rsid w:val="00FE494B"/>
    <w:rsid w:val="00FE4E4B"/>
    <w:rsid w:val="00FE5358"/>
    <w:rsid w:val="00FE56F3"/>
    <w:rsid w:val="00FE5C86"/>
    <w:rsid w:val="00FE5CD5"/>
    <w:rsid w:val="00FE6F0F"/>
    <w:rsid w:val="00FF0FA9"/>
    <w:rsid w:val="00FF1893"/>
    <w:rsid w:val="00FF1BC1"/>
    <w:rsid w:val="00FF1E93"/>
    <w:rsid w:val="00FF2C9D"/>
    <w:rsid w:val="00FF3650"/>
    <w:rsid w:val="00FF45D9"/>
    <w:rsid w:val="00FF529F"/>
    <w:rsid w:val="00FF5381"/>
    <w:rsid w:val="00FF57C9"/>
    <w:rsid w:val="00FF58C7"/>
    <w:rsid w:val="00FF5C2E"/>
    <w:rsid w:val="00FF6206"/>
    <w:rsid w:val="00FF6B31"/>
    <w:rsid w:val="00FF71A3"/>
    <w:rsid w:val="00FF74C1"/>
    <w:rsid w:val="00FF777E"/>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39D4"/>
  <w15:chartTrackingRefBased/>
  <w15:docId w15:val="{1C6A6B4C-2F72-45E5-BA1E-626B32E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6C"/>
    <w:pPr>
      <w:ind w:left="720"/>
      <w:contextualSpacing/>
    </w:pPr>
  </w:style>
  <w:style w:type="paragraph" w:styleId="BalloonText">
    <w:name w:val="Balloon Text"/>
    <w:basedOn w:val="Normal"/>
    <w:link w:val="BalloonTextChar"/>
    <w:uiPriority w:val="99"/>
    <w:semiHidden/>
    <w:unhideWhenUsed/>
    <w:rsid w:val="00C56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C6"/>
    <w:rPr>
      <w:rFonts w:ascii="Segoe UI" w:hAnsi="Segoe UI" w:cs="Segoe UI"/>
      <w:sz w:val="18"/>
      <w:szCs w:val="18"/>
    </w:rPr>
  </w:style>
  <w:style w:type="paragraph" w:styleId="Header">
    <w:name w:val="header"/>
    <w:basedOn w:val="Normal"/>
    <w:link w:val="HeaderChar"/>
    <w:uiPriority w:val="99"/>
    <w:unhideWhenUsed/>
    <w:rsid w:val="00B41CA9"/>
    <w:pPr>
      <w:tabs>
        <w:tab w:val="center" w:pos="4680"/>
        <w:tab w:val="right" w:pos="9360"/>
      </w:tabs>
    </w:pPr>
  </w:style>
  <w:style w:type="character" w:customStyle="1" w:styleId="HeaderChar">
    <w:name w:val="Header Char"/>
    <w:basedOn w:val="DefaultParagraphFont"/>
    <w:link w:val="Header"/>
    <w:uiPriority w:val="99"/>
    <w:rsid w:val="00B41CA9"/>
    <w:rPr>
      <w:rFonts w:ascii="Calibri" w:hAnsi="Calibri" w:cs="Times New Roman"/>
    </w:rPr>
  </w:style>
  <w:style w:type="paragraph" w:styleId="Footer">
    <w:name w:val="footer"/>
    <w:basedOn w:val="Normal"/>
    <w:link w:val="FooterChar"/>
    <w:uiPriority w:val="99"/>
    <w:unhideWhenUsed/>
    <w:rsid w:val="00B41CA9"/>
    <w:pPr>
      <w:tabs>
        <w:tab w:val="center" w:pos="4680"/>
        <w:tab w:val="right" w:pos="9360"/>
      </w:tabs>
    </w:pPr>
  </w:style>
  <w:style w:type="character" w:customStyle="1" w:styleId="FooterChar">
    <w:name w:val="Footer Char"/>
    <w:basedOn w:val="DefaultParagraphFont"/>
    <w:link w:val="Footer"/>
    <w:uiPriority w:val="99"/>
    <w:rsid w:val="00B41CA9"/>
    <w:rPr>
      <w:rFonts w:ascii="Calibri" w:hAnsi="Calibri" w:cs="Times New Roman"/>
    </w:rPr>
  </w:style>
  <w:style w:type="paragraph" w:styleId="NoSpacing">
    <w:name w:val="No Spacing"/>
    <w:uiPriority w:val="1"/>
    <w:qFormat/>
    <w:rsid w:val="002C40AF"/>
    <w:pPr>
      <w:spacing w:after="0" w:line="240" w:lineRule="auto"/>
    </w:pPr>
    <w:rPr>
      <w:rFonts w:ascii="Calibri" w:hAnsi="Calibri" w:cs="Times New Roman"/>
    </w:rPr>
  </w:style>
  <w:style w:type="character" w:styleId="Hyperlink">
    <w:name w:val="Hyperlink"/>
    <w:basedOn w:val="DefaultParagraphFont"/>
    <w:uiPriority w:val="99"/>
    <w:unhideWhenUsed/>
    <w:rsid w:val="007B5FBC"/>
    <w:rPr>
      <w:color w:val="0563C1" w:themeColor="hyperlink"/>
      <w:u w:val="single"/>
    </w:rPr>
  </w:style>
  <w:style w:type="character" w:styleId="UnresolvedMention">
    <w:name w:val="Unresolved Mention"/>
    <w:basedOn w:val="DefaultParagraphFont"/>
    <w:uiPriority w:val="99"/>
    <w:semiHidden/>
    <w:unhideWhenUsed/>
    <w:rsid w:val="007B5FBC"/>
    <w:rPr>
      <w:color w:val="605E5C"/>
      <w:shd w:val="clear" w:color="auto" w:fill="E1DFDD"/>
    </w:rPr>
  </w:style>
  <w:style w:type="character" w:styleId="CommentReference">
    <w:name w:val="annotation reference"/>
    <w:basedOn w:val="DefaultParagraphFont"/>
    <w:uiPriority w:val="99"/>
    <w:semiHidden/>
    <w:unhideWhenUsed/>
    <w:rsid w:val="00715D06"/>
    <w:rPr>
      <w:sz w:val="16"/>
      <w:szCs w:val="16"/>
    </w:rPr>
  </w:style>
  <w:style w:type="paragraph" w:styleId="CommentText">
    <w:name w:val="annotation text"/>
    <w:basedOn w:val="Normal"/>
    <w:link w:val="CommentTextChar"/>
    <w:uiPriority w:val="99"/>
    <w:semiHidden/>
    <w:unhideWhenUsed/>
    <w:rsid w:val="00715D06"/>
    <w:rPr>
      <w:sz w:val="20"/>
      <w:szCs w:val="20"/>
    </w:rPr>
  </w:style>
  <w:style w:type="character" w:customStyle="1" w:styleId="CommentTextChar">
    <w:name w:val="Comment Text Char"/>
    <w:basedOn w:val="DefaultParagraphFont"/>
    <w:link w:val="CommentText"/>
    <w:uiPriority w:val="99"/>
    <w:semiHidden/>
    <w:rsid w:val="00715D0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5D06"/>
    <w:rPr>
      <w:b/>
      <w:bCs/>
    </w:rPr>
  </w:style>
  <w:style w:type="character" w:customStyle="1" w:styleId="CommentSubjectChar">
    <w:name w:val="Comment Subject Char"/>
    <w:basedOn w:val="CommentTextChar"/>
    <w:link w:val="CommentSubject"/>
    <w:uiPriority w:val="99"/>
    <w:semiHidden/>
    <w:rsid w:val="00715D0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3113">
      <w:bodyDiv w:val="1"/>
      <w:marLeft w:val="0"/>
      <w:marRight w:val="0"/>
      <w:marTop w:val="0"/>
      <w:marBottom w:val="0"/>
      <w:divBdr>
        <w:top w:val="none" w:sz="0" w:space="0" w:color="auto"/>
        <w:left w:val="none" w:sz="0" w:space="0" w:color="auto"/>
        <w:bottom w:val="none" w:sz="0" w:space="0" w:color="auto"/>
        <w:right w:val="none" w:sz="0" w:space="0" w:color="auto"/>
      </w:divBdr>
    </w:div>
    <w:div w:id="1755200414">
      <w:bodyDiv w:val="1"/>
      <w:marLeft w:val="0"/>
      <w:marRight w:val="0"/>
      <w:marTop w:val="0"/>
      <w:marBottom w:val="0"/>
      <w:divBdr>
        <w:top w:val="none" w:sz="0" w:space="0" w:color="auto"/>
        <w:left w:val="none" w:sz="0" w:space="0" w:color="auto"/>
        <w:bottom w:val="none" w:sz="0" w:space="0" w:color="auto"/>
        <w:right w:val="none" w:sz="0" w:space="0" w:color="auto"/>
      </w:divBdr>
    </w:div>
    <w:div w:id="17943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Robinson</dc:creator>
  <cp:keywords/>
  <dc:description/>
  <cp:lastModifiedBy>Margie Daniels</cp:lastModifiedBy>
  <cp:revision>21</cp:revision>
  <cp:lastPrinted>2018-06-27T17:10:00Z</cp:lastPrinted>
  <dcterms:created xsi:type="dcterms:W3CDTF">2020-05-06T15:25:00Z</dcterms:created>
  <dcterms:modified xsi:type="dcterms:W3CDTF">2020-05-06T15:33:00Z</dcterms:modified>
</cp:coreProperties>
</file>